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İŞÇİ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[İşçinin Adı Soyadı]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[İşçinin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 [İşçinin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 [İşverenin Adı/Unvanı]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Dairesi/T.C. Kimlik No: [İşverenin Vergi Dairesi/T.C. Kimlik Numarası]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 [İşverenin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Sözleşmesi Bilgileri: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Başlama Tarihi: [İşe Başlama Tarihi]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Tarihi: [İşten Ayrılma Tarihi]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Nedeni: [İstifa, Fesih, Anlaşmalı Fesih vb.]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yukarıda belirtilen tarihler arasında işveren nezdinde çalıştığını ve iş akdinin [işten ayrılma tarihi] tarihinde [işten ayrılma nedeni] ile sona erdiğini beyan eder.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işverenden iş akdi ve kanundan doğan tüm haklarını (ücret, fazla mesai ücreti, yıllık izin ücreti, kıdem tazminatı, ihbar tazminatı, kötü niyet tazminatı vb.) eksiksiz ve tam olarak aldığını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işverenine karşı iş akdi ve kanundan doğan herhangi bir hak ve alacağının kalmadığını, işverenini tüm haklarından ibra ettiğini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işçiye ödenen ikramiye, diğer sosyal haklar vb.)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İşçi: İşveren: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[İşçinin İmzası] [İşverenin İmzası ve Kaşe]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[Gün/Ay/Yıl]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 ibranamesi, işçinin işverenine karşı olan tüm haklarından feragat ettiğini gösteren önemli bir belgedir. Bu nedenle, ibranameyi imzalamadan önce dikkatlice okunmalı ve anlaşılmalıdır.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işçinin ibranameyi kendi özgür iradesiyle imzalaması gerekir. İşverenin işçiyi ibraname imzalamaya zorlaması hukuken geçerli değildir.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İşçi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