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Araç Kiralama Şartname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Amaç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[Kurum Adı]'nın ihtiyaç duyduğu araçların kiralanmasına ilişkin teknik ve idari gereklilikleri belirlemek amacıyla hazırlanmıştır.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Kapsam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hususları kapsar: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Kiralanacak araçların türü, adedi ve özellikleri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Kiralama süresi ve koşulları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koşulları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Teslimat ve iade koşulları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Sigorta ve bakım sorumluluğu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hususlar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Kiralanacak Araçların Türü, Adedi ve Özellikleri</w:t>
      </w:r>
    </w:p>
    <w:p w:rsidR="00000000" w:rsidDel="00000000" w:rsidP="00000000" w:rsidRDefault="00000000" w:rsidRPr="00000000" w14:paraId="0000000E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Tür:</w:t>
      </w:r>
      <w:r w:rsidDel="00000000" w:rsidR="00000000" w:rsidRPr="00000000">
        <w:rPr>
          <w:color w:val="1f1f1f"/>
          <w:rtl w:val="0"/>
        </w:rPr>
        <w:t xml:space="preserve"> [Binek otomobil, panelvan, minibüs, otobüs vb.]</w:t>
      </w:r>
    </w:p>
    <w:p w:rsidR="00000000" w:rsidDel="00000000" w:rsidP="00000000" w:rsidRDefault="00000000" w:rsidRPr="00000000" w14:paraId="0000000F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Adet:</w:t>
      </w:r>
      <w:r w:rsidDel="00000000" w:rsidR="00000000" w:rsidRPr="00000000">
        <w:rPr>
          <w:color w:val="1f1f1f"/>
          <w:rtl w:val="0"/>
        </w:rPr>
        <w:t xml:space="preserve"> [İhtiyaç duyulan araç sayısı]</w:t>
      </w:r>
    </w:p>
    <w:p w:rsidR="00000000" w:rsidDel="00000000" w:rsidP="00000000" w:rsidRDefault="00000000" w:rsidRPr="00000000" w14:paraId="00000010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Özellikler:</w:t>
      </w:r>
    </w:p>
    <w:p w:rsidR="00000000" w:rsidDel="00000000" w:rsidP="00000000" w:rsidRDefault="00000000" w:rsidRPr="00000000" w14:paraId="00000011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Marka ve Model:</w:t>
      </w:r>
      <w:r w:rsidDel="00000000" w:rsidR="00000000" w:rsidRPr="00000000">
        <w:rPr>
          <w:color w:val="1f1f1f"/>
          <w:rtl w:val="0"/>
        </w:rPr>
        <w:t xml:space="preserve"> [Tercih edilen marka ve modeller belirtilebilir veya açık bırakılabilir]</w:t>
      </w:r>
    </w:p>
    <w:p w:rsidR="00000000" w:rsidDel="00000000" w:rsidP="00000000" w:rsidRDefault="00000000" w:rsidRPr="00000000" w14:paraId="00000012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Model Yılı:</w:t>
      </w:r>
      <w:r w:rsidDel="00000000" w:rsidR="00000000" w:rsidRPr="00000000">
        <w:rPr>
          <w:color w:val="1f1f1f"/>
          <w:rtl w:val="0"/>
        </w:rPr>
        <w:t xml:space="preserve"> [Minimum model yılı belirtilebilir]</w:t>
      </w:r>
    </w:p>
    <w:p w:rsidR="00000000" w:rsidDel="00000000" w:rsidP="00000000" w:rsidRDefault="00000000" w:rsidRPr="00000000" w14:paraId="00000013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Yakıt Türü:</w:t>
      </w:r>
      <w:r w:rsidDel="00000000" w:rsidR="00000000" w:rsidRPr="00000000">
        <w:rPr>
          <w:color w:val="1f1f1f"/>
          <w:rtl w:val="0"/>
        </w:rPr>
        <w:t xml:space="preserve"> [Benzin, dizel, LPG, hibrit, elektrik vb.]</w:t>
      </w:r>
    </w:p>
    <w:p w:rsidR="00000000" w:rsidDel="00000000" w:rsidP="00000000" w:rsidRDefault="00000000" w:rsidRPr="00000000" w14:paraId="00000014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Motor Hacmi:</w:t>
      </w:r>
      <w:r w:rsidDel="00000000" w:rsidR="00000000" w:rsidRPr="00000000">
        <w:rPr>
          <w:color w:val="1f1f1f"/>
          <w:rtl w:val="0"/>
        </w:rPr>
        <w:t xml:space="preserve"> [Minimum motor hacmi belirtilebilir]</w:t>
      </w:r>
    </w:p>
    <w:p w:rsidR="00000000" w:rsidDel="00000000" w:rsidP="00000000" w:rsidRDefault="00000000" w:rsidRPr="00000000" w14:paraId="00000015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Şanzıman:</w:t>
      </w:r>
      <w:r w:rsidDel="00000000" w:rsidR="00000000" w:rsidRPr="00000000">
        <w:rPr>
          <w:color w:val="1f1f1f"/>
          <w:rtl w:val="0"/>
        </w:rPr>
        <w:t xml:space="preserve"> [Manuel, otomatik, yarı otomatik vb.]</w:t>
      </w:r>
    </w:p>
    <w:p w:rsidR="00000000" w:rsidDel="00000000" w:rsidP="00000000" w:rsidRDefault="00000000" w:rsidRPr="00000000" w14:paraId="00000016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Kasa Tipi:</w:t>
      </w:r>
      <w:r w:rsidDel="00000000" w:rsidR="00000000" w:rsidRPr="00000000">
        <w:rPr>
          <w:color w:val="1f1f1f"/>
          <w:rtl w:val="0"/>
        </w:rPr>
        <w:t xml:space="preserve"> [Sedan, hatchback, station wagon, SUV vb.]</w:t>
      </w:r>
    </w:p>
    <w:p w:rsidR="00000000" w:rsidDel="00000000" w:rsidP="00000000" w:rsidRDefault="00000000" w:rsidRPr="00000000" w14:paraId="00000017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Yolcu Kapasitesi:</w:t>
      </w:r>
      <w:r w:rsidDel="00000000" w:rsidR="00000000" w:rsidRPr="00000000">
        <w:rPr>
          <w:color w:val="1f1f1f"/>
          <w:rtl w:val="0"/>
        </w:rPr>
        <w:t xml:space="preserve"> [Minimum yolcu kapasitesi belirtilebilir]</w:t>
      </w:r>
    </w:p>
    <w:p w:rsidR="00000000" w:rsidDel="00000000" w:rsidP="00000000" w:rsidRDefault="00000000" w:rsidRPr="00000000" w14:paraId="00000018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Renk:</w:t>
      </w:r>
      <w:r w:rsidDel="00000000" w:rsidR="00000000" w:rsidRPr="00000000">
        <w:rPr>
          <w:color w:val="1f1f1f"/>
          <w:rtl w:val="0"/>
        </w:rPr>
        <w:t xml:space="preserve"> [Tercih edilen renkler belirtilebilir veya açık bırakılabilir]</w:t>
      </w:r>
    </w:p>
    <w:p w:rsidR="00000000" w:rsidDel="00000000" w:rsidP="00000000" w:rsidRDefault="00000000" w:rsidRPr="00000000" w14:paraId="00000019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Donanım:</w:t>
      </w:r>
    </w:p>
    <w:p w:rsidR="00000000" w:rsidDel="00000000" w:rsidP="00000000" w:rsidRDefault="00000000" w:rsidRPr="00000000" w14:paraId="0000001A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b w:val="1"/>
          <w:color w:val="1f1f1f"/>
          <w:rtl w:val="0"/>
        </w:rPr>
        <w:t xml:space="preserve">Güvenlik:</w:t>
      </w:r>
      <w:r w:rsidDel="00000000" w:rsidR="00000000" w:rsidRPr="00000000">
        <w:rPr>
          <w:color w:val="1f1f1f"/>
          <w:rtl w:val="0"/>
        </w:rPr>
        <w:t xml:space="preserve"> [ABS, ESP, hava yastıkları, şerit takip sistemi vb.]</w:t>
      </w:r>
    </w:p>
    <w:p w:rsidR="00000000" w:rsidDel="00000000" w:rsidP="00000000" w:rsidRDefault="00000000" w:rsidRPr="00000000" w14:paraId="0000001B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b w:val="1"/>
          <w:color w:val="1f1f1f"/>
          <w:rtl w:val="0"/>
        </w:rPr>
        <w:t xml:space="preserve">Konfor:</w:t>
      </w:r>
      <w:r w:rsidDel="00000000" w:rsidR="00000000" w:rsidRPr="00000000">
        <w:rPr>
          <w:color w:val="1f1f1f"/>
          <w:rtl w:val="0"/>
        </w:rPr>
        <w:t xml:space="preserve"> [Klima, otomatik klima, elektrikli camlar, park sensörü vb.]</w:t>
      </w:r>
    </w:p>
    <w:p w:rsidR="00000000" w:rsidDel="00000000" w:rsidP="00000000" w:rsidRDefault="00000000" w:rsidRPr="00000000" w14:paraId="0000001C">
      <w:pPr>
        <w:numPr>
          <w:ilvl w:val="2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810" w:hanging="360"/>
      </w:pPr>
      <w:r w:rsidDel="00000000" w:rsidR="00000000" w:rsidRPr="00000000">
        <w:rPr>
          <w:b w:val="1"/>
          <w:color w:val="1f1f1f"/>
          <w:rtl w:val="0"/>
        </w:rPr>
        <w:t xml:space="preserve">Multimedya:</w:t>
      </w:r>
      <w:r w:rsidDel="00000000" w:rsidR="00000000" w:rsidRPr="00000000">
        <w:rPr>
          <w:color w:val="1f1f1f"/>
          <w:rtl w:val="0"/>
        </w:rPr>
        <w:t xml:space="preserve"> [Dokunmatik ekran, navigasyon, Bluetooth vb.]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Kiralama Süresi ve Koşulları</w:t>
      </w:r>
    </w:p>
    <w:p w:rsidR="00000000" w:rsidDel="00000000" w:rsidP="00000000" w:rsidRDefault="00000000" w:rsidRPr="00000000" w14:paraId="0000001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Kiralama Süresi:</w:t>
      </w:r>
      <w:r w:rsidDel="00000000" w:rsidR="00000000" w:rsidRPr="00000000">
        <w:rPr>
          <w:color w:val="1f1f1f"/>
          <w:rtl w:val="0"/>
        </w:rPr>
        <w:t xml:space="preserve"> [Günlük, haftalık, aylık, yıllık vb.]</w:t>
      </w:r>
    </w:p>
    <w:p w:rsidR="00000000" w:rsidDel="00000000" w:rsidP="00000000" w:rsidRDefault="00000000" w:rsidRPr="00000000" w14:paraId="0000001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Kiralama Başlangıç ve Bitiş Tarihleri:</w:t>
      </w:r>
      <w:r w:rsidDel="00000000" w:rsidR="00000000" w:rsidRPr="00000000">
        <w:rPr>
          <w:color w:val="1f1f1f"/>
          <w:rtl w:val="0"/>
        </w:rPr>
        <w:t xml:space="preserve"> [Belirtilecek]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Kilometre Sınırlaması:</w:t>
      </w:r>
      <w:r w:rsidDel="00000000" w:rsidR="00000000" w:rsidRPr="00000000">
        <w:rPr>
          <w:color w:val="1f1f1f"/>
          <w:rtl w:val="0"/>
        </w:rPr>
        <w:t xml:space="preserve"> [Sınırsız veya belirli bir kilometre sınırı]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Araç Kullanım Amacı:</w:t>
      </w:r>
      <w:r w:rsidDel="00000000" w:rsidR="00000000" w:rsidRPr="00000000">
        <w:rPr>
          <w:color w:val="1f1f1f"/>
          <w:rtl w:val="0"/>
        </w:rPr>
        <w:t xml:space="preserve"> [Şehir içi, şehirlerarası, özel amaçlı vb.]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Ödeme Koşulları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Kira Bedeli:</w:t>
      </w:r>
      <w:r w:rsidDel="00000000" w:rsidR="00000000" w:rsidRPr="00000000">
        <w:rPr>
          <w:color w:val="1f1f1f"/>
          <w:rtl w:val="0"/>
        </w:rPr>
        <w:t xml:space="preserve"> [Günlük, haftalık, aylık, yıllık vb.]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Ödeme Şekli:</w:t>
      </w:r>
      <w:r w:rsidDel="00000000" w:rsidR="00000000" w:rsidRPr="00000000">
        <w:rPr>
          <w:color w:val="1f1f1f"/>
          <w:rtl w:val="0"/>
        </w:rPr>
        <w:t xml:space="preserve"> [Havale/EFT/Kredi Kartı vb.]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Ödeme Zamanı:</w:t>
      </w:r>
      <w:r w:rsidDel="00000000" w:rsidR="00000000" w:rsidRPr="00000000">
        <w:rPr>
          <w:color w:val="1f1f1f"/>
          <w:rtl w:val="0"/>
        </w:rPr>
        <w:t xml:space="preserve"> [Kiralama başlangıcında, belirli periyotlarda vb.]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Depozito:</w:t>
      </w:r>
      <w:r w:rsidDel="00000000" w:rsidR="00000000" w:rsidRPr="00000000">
        <w:rPr>
          <w:color w:val="1f1f1f"/>
          <w:rtl w:val="0"/>
        </w:rPr>
        <w:t xml:space="preserve"> [Depozito alınacaksa miktarı belirtilecek]</w:t>
      </w:r>
    </w:p>
    <w:p w:rsidR="00000000" w:rsidDel="00000000" w:rsidP="00000000" w:rsidRDefault="00000000" w:rsidRPr="00000000" w14:paraId="0000002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Ek Ücretler:</w:t>
      </w:r>
      <w:r w:rsidDel="00000000" w:rsidR="00000000" w:rsidRPr="00000000">
        <w:rPr>
          <w:color w:val="1f1f1f"/>
          <w:rtl w:val="0"/>
        </w:rPr>
        <w:t xml:space="preserve"> [Kilometre aşımı, ek sürücü, genç sürücü vb.]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Teslimat ve İade Koşulları</w:t>
      </w:r>
    </w:p>
    <w:p w:rsidR="00000000" w:rsidDel="00000000" w:rsidP="00000000" w:rsidRDefault="00000000" w:rsidRPr="00000000" w14:paraId="00000029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Teslimat Yeri ve Zamanı:</w:t>
      </w:r>
      <w:r w:rsidDel="00000000" w:rsidR="00000000" w:rsidRPr="00000000">
        <w:rPr>
          <w:color w:val="1f1f1f"/>
          <w:rtl w:val="0"/>
        </w:rPr>
        <w:t xml:space="preserve"> [Belirtilecek]</w:t>
      </w:r>
    </w:p>
    <w:p w:rsidR="00000000" w:rsidDel="00000000" w:rsidP="00000000" w:rsidRDefault="00000000" w:rsidRPr="00000000" w14:paraId="0000002A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İade Yeri ve Zamanı:</w:t>
      </w:r>
      <w:r w:rsidDel="00000000" w:rsidR="00000000" w:rsidRPr="00000000">
        <w:rPr>
          <w:color w:val="1f1f1f"/>
          <w:rtl w:val="0"/>
        </w:rPr>
        <w:t xml:space="preserve"> [Belirtilecek]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Araç Teslim ve İade Tutanağı:</w:t>
      </w:r>
      <w:r w:rsidDel="00000000" w:rsidR="00000000" w:rsidRPr="00000000">
        <w:rPr>
          <w:color w:val="1f1f1f"/>
          <w:rtl w:val="0"/>
        </w:rPr>
        <w:t xml:space="preserve"> [Taraflarca imzalanacak]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Yakıt Durumu:</w:t>
      </w:r>
      <w:r w:rsidDel="00000000" w:rsidR="00000000" w:rsidRPr="00000000">
        <w:rPr>
          <w:color w:val="1f1f1f"/>
          <w:rtl w:val="0"/>
        </w:rPr>
        <w:t xml:space="preserve"> [Teslim alındığı gibi dolu/yarım/boş iade edilecek]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Sigorta ve Bakım Sorumluluğu</w:t>
      </w:r>
    </w:p>
    <w:p w:rsidR="00000000" w:rsidDel="00000000" w:rsidP="00000000" w:rsidRDefault="00000000" w:rsidRPr="00000000" w14:paraId="0000002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Sigorta:</w:t>
      </w:r>
      <w:r w:rsidDel="00000000" w:rsidR="00000000" w:rsidRPr="00000000">
        <w:rPr>
          <w:color w:val="1f1f1f"/>
          <w:rtl w:val="0"/>
        </w:rPr>
        <w:t xml:space="preserve"> [Zorunlu trafik sigortası, kasko sigortası vb.]</w:t>
      </w:r>
    </w:p>
    <w:p w:rsidR="00000000" w:rsidDel="00000000" w:rsidP="00000000" w:rsidRDefault="00000000" w:rsidRPr="00000000" w14:paraId="0000002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Bakım:</w:t>
      </w:r>
      <w:r w:rsidDel="00000000" w:rsidR="00000000" w:rsidRPr="00000000">
        <w:rPr>
          <w:color w:val="1f1f1f"/>
          <w:rtl w:val="0"/>
        </w:rPr>
        <w:t xml:space="preserve"> [Periyodik bakım, onarım, lastik değişimi vb.]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Diğer Hususlar</w:t>
      </w:r>
    </w:p>
    <w:p w:rsidR="00000000" w:rsidDel="00000000" w:rsidP="00000000" w:rsidRDefault="00000000" w:rsidRPr="00000000" w14:paraId="00000031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Sürücü Belgesi:</w:t>
      </w:r>
      <w:r w:rsidDel="00000000" w:rsidR="00000000" w:rsidRPr="00000000">
        <w:rPr>
          <w:color w:val="1f1f1f"/>
          <w:rtl w:val="0"/>
        </w:rPr>
        <w:t xml:space="preserve"> [Minimum yaş ve ehliyet sınıfı]</w:t>
      </w:r>
    </w:p>
    <w:p w:rsidR="00000000" w:rsidDel="00000000" w:rsidP="00000000" w:rsidRDefault="00000000" w:rsidRPr="00000000" w14:paraId="00000032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Ek Sürücüler:</w:t>
      </w:r>
      <w:r w:rsidDel="00000000" w:rsidR="00000000" w:rsidRPr="00000000">
        <w:rPr>
          <w:color w:val="1f1f1f"/>
          <w:rtl w:val="0"/>
        </w:rPr>
        <w:t xml:space="preserve"> [Ek sürücü ücreti ve koşulları]</w:t>
      </w:r>
    </w:p>
    <w:p w:rsidR="00000000" w:rsidDel="00000000" w:rsidP="00000000" w:rsidRDefault="00000000" w:rsidRPr="00000000" w14:paraId="00000033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Trafik Cezaları:</w:t>
      </w:r>
      <w:r w:rsidDel="00000000" w:rsidR="00000000" w:rsidRPr="00000000">
        <w:rPr>
          <w:color w:val="1f1f1f"/>
          <w:rtl w:val="0"/>
        </w:rPr>
        <w:t xml:space="preserve"> [Sorumluluk]</w:t>
      </w:r>
    </w:p>
    <w:p w:rsidR="00000000" w:rsidDel="00000000" w:rsidP="00000000" w:rsidRDefault="00000000" w:rsidRPr="00000000" w14:paraId="0000003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Kaza Durumu:</w:t>
      </w:r>
      <w:r w:rsidDel="00000000" w:rsidR="00000000" w:rsidRPr="00000000">
        <w:rPr>
          <w:color w:val="1f1f1f"/>
          <w:rtl w:val="0"/>
        </w:rPr>
        <w:t xml:space="preserve"> [Yapılması gerekenler]</w:t>
      </w:r>
    </w:p>
    <w:p w:rsidR="00000000" w:rsidDel="00000000" w:rsidP="00000000" w:rsidRDefault="00000000" w:rsidRPr="00000000" w14:paraId="00000035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Fesih Koşulları:</w:t>
      </w:r>
      <w:r w:rsidDel="00000000" w:rsidR="00000000" w:rsidRPr="00000000">
        <w:rPr>
          <w:color w:val="1f1f1f"/>
          <w:rtl w:val="0"/>
        </w:rPr>
        <w:t xml:space="preserve"> [Tarafların sözleşmeyi fesih hakkı ve koşulları]</w:t>
      </w:r>
    </w:p>
    <w:p w:rsidR="00000000" w:rsidDel="00000000" w:rsidP="00000000" w:rsidRDefault="00000000" w:rsidRPr="00000000" w14:paraId="0000003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Anlaşmazlıkların Çözümü:</w:t>
      </w:r>
      <w:r w:rsidDel="00000000" w:rsidR="00000000" w:rsidRPr="00000000">
        <w:rPr>
          <w:color w:val="1f1f1f"/>
          <w:rtl w:val="0"/>
        </w:rPr>
        <w:t xml:space="preserve"> [Taraflar arasında çıkabilecek anlaşmazlıklar, öncelikle karşılıklı iyi niyet çerçevesinde çözümlenmeye çalışılacaktır. Çözümlenemeyen anlaşmazlıklar için [ilgili mahkeme/hakem heyeti] yetkili olacaktır.]</w:t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Geçerlilik Süresi</w:t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[başlangıç tarihi] tarihinden itibaren [bitiş tarihi] tarihine kadar geçerlidir.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İmza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[Kurum Adı] ve araç kiralama firması yetkilileri tarafından imzalanarak yürürlüğe girer.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 Adı] Araç Kiralama Firması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8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8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81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