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Adli Sicil Ve İstatistik Genel Müdürlüğü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[Adli Sicil Ve İstatistik Genel Müdürlüğü]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[Müddeinin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Numarası]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… (Dilekçenin Konusu)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… (Dilekçenin içeriği)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… (Dilekçenin talebi)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Bilgilerinize arz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[Müddeinin Adı Soyadı]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Dilekçenin iki nüsha olarak hazırlanması ve bir nüshasının Adli Sicil Ve İstatistik Genel Müdürlüğü'ne teslim edilmesi gerekir.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Dilekçede, müddeinin adı, soyadı, T.C. kimlik numarası, adresi ve iletişim bilgileri yer almalıdır.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Dilekçe, müddei tarafından imzalanmalıdır.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Dilekçede, dilekçenin konusu, içeriği ve talebi açıkça belirtilmelidir.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Dilekçeye, gerekli belgeler eklenmelidir.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Adli Sicil Ve İstatistik Genel Müdürlüğü'ne Dilekçe Gönderme: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şahsen Adli Sicil Ve İstatistik Genel Müdürlüğü'ne teslim edebilirsiniz.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posta yoluyla Adli Sicil Ve İstatistik Genel Müdürlüğü'ne gönderebilirsiniz.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elektronik ortamda Adli Sicil Ve İstatistik Genel Müdürlüğü'ne e-posta yoluyla gönderebilirsiniz.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Adli Sicil Ve İstatistik Genel Müdürlüğü İletişim Bilgileri: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Adli Sicil ve İstatistik Genel Müdürlüğü, Adalet Bakanlığı, 06659 Kavaklıdere, Çankaya/Ankara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+90 312 419 44 00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Faks:</w:t>
      </w:r>
      <w:r w:rsidDel="00000000" w:rsidR="00000000" w:rsidRPr="00000000">
        <w:rPr>
          <w:color w:val="1f1f1f"/>
          <w:rtl w:val="0"/>
        </w:rPr>
        <w:t xml:space="preserve"> +90 312 419 44 10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E-posta:</w:t>
      </w:r>
      <w:r w:rsidDel="00000000" w:rsidR="00000000" w:rsidRPr="00000000">
        <w:rPr>
          <w:color w:val="1f1f1f"/>
          <w:rtl w:val="0"/>
        </w:rPr>
        <w:t xml:space="preserve"> [e-posta adresi kaldırıldı]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Adli Sicil Ve İstatistik Genel Müdürlüğü Hakkında Daha Fazla Bilgi: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Adli Sicil Ve İstatistik Genel Müdürlüğü hakkında daha fazla bilgi için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https://adlisicil.adalet.gov.tr/</w:t>
        </w:r>
      </w:hyperlink>
      <w:r w:rsidDel="00000000" w:rsidR="00000000" w:rsidRPr="00000000">
        <w:rPr>
          <w:color w:val="1f1f1f"/>
          <w:rtl w:val="0"/>
        </w:rPr>
        <w:t xml:space="preserve"> adresini ziyaret edebilirsiniz.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sadece bilgilendirme amaçlıdır. Yasal haklarınız hakkında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dlisicil.adalet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