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Hasar Tespit İtiraz Dilekçesi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[Kuruma]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Hasar Tespit İtiraz Dilekçesi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Ben, [Adınız Soyadınız], [T.C. Kimlik Numaranız] numaralı, [Doğum Tarihi] tarihinde [Doğum Yeri]'nde doğan, [Uyruğu] uyruklu bir vatandaşımdır.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[Adresiniz]</w:t>
      </w:r>
      <w:r w:rsidDel="00000000" w:rsidR="00000000" w:rsidRPr="00000000">
        <w:rPr>
          <w:color w:val="1f1f1f"/>
          <w:rtl w:val="0"/>
        </w:rPr>
        <w:t xml:space="preserve"> adresinde ikamet etmekteyim.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 tarihinde [Hasar Tespit Konusu] nedeniyle [Hasar Tespit Tutanağı Numarası] numaralı hasar tespit tutanağı düzenlenmiştir.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Ancak, bu tutanağa itirazım bulunmaktadır.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İtirazımın nedenleri şunlardır: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[İtiraz Nedenlerinin Açıklaması]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nedenlerden dolayı, hasar tespit tutanağının düzeltilmesini ve hasarın gerçek boyutuna uygun şekilde tespit edilmesini talep ediyorum.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Belgeler: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[İtirazı Gerektiren Belgelerin Listesi]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hasar tespit tutanağı bilgilerini, itiraz nedenlerinizi ve ek belgelerin listesini açık ve net bir şekilde yazın.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 Tespit İtirazı Hakkında Daha Fazla Bilgi: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Hasar tespit tutanağına itiraz etme hakkınız yasal bir hak.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İtirazınızı, tutanağın düzenlendiği tarihten itibaren 15 gün içinde yapmanız gerekir.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İtirazınızı yazılı olarak yapmanız gerekir.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İtirazınızda, itiraz nedenlerinizi açıkça belirtmeniz gerekir.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İtirazınızın değerlendirilmesi sonucunda, hasar tespit tutanağı düzeltilebilir veya reddedilebilir.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 tespit itiraz dilekçenizle ilgili.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 Tespit İtiraz Dilekçesi ile İlgili Dikkat Edilmesi Gereken Hususlar: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imzalamadan önce tüm maddelerini dikkatlice okuyunuz.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bir nüshasını saklayınız.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Kurum, dilekçenizi inceleyecek ve gerekli incelemeler sonucunda bir karar verecektir.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Kurumun kararına itiraz etme hakkınız vardır.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 tespit itiraz dilekçesi ile ilgili aşağıdaki kaynaklara da başvurabilirsiniz: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6306 Sayılı Afet Riski Altındaki Alanların Düzenlenmesi Hakkında Kanun: [geçersiz URL kaldırıldı]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Çevre, Şehircilik ve İklim Değişikliği Bakanlığı: </w:t>
      </w:r>
      <w:hyperlink r:id="rId6">
        <w:r w:rsidDel="00000000" w:rsidR="00000000" w:rsidRPr="00000000">
          <w:rPr>
            <w:b w:val="1"/>
            <w:color w:val="0b57d0"/>
            <w:u w:val="single"/>
            <w:rtl w:val="0"/>
          </w:rPr>
          <w:t xml:space="preserve">https://www.csb.gov.tr/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Hasar tespit itirazı ile ilgili daha fazla bilgi almak için bir avukata danışmanız tavsiye edilir.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Hasar tespit itirazı için herhangi bir ücret ödemeniz gerekmez.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 tespit itirazında bulunmadan önce, tüm bu bilgileri göz önünde bulundurmanız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sb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