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OTOPARKTAN ARAÇ ÇIKARMA VEKALETNAMESİ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alana aşağıdaki hususlarda yetki vermektedir:</w:t>
      </w:r>
    </w:p>
    <w:p w:rsidR="00000000" w:rsidDel="00000000" w:rsidP="00000000" w:rsidRDefault="00000000" w:rsidRPr="00000000" w14:paraId="0000000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mülkiyetinde/zilyetliğinde bulunan (araç markası, modeli, yılı ve plakası) aracı, (otopark adı ve adresi) otoparkından teslim almak ve otoparktan çıkarmak.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Otopark görevlisi ile iletişim kurmak, otopark ücretini ödemek ve gerekli belgeleri imzalamak.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imza tarihinden itibaren ................. süreyle geçerlidir. / Bu vekaletname, vekalet konusu işlemin tamamlanmasıyla sona erer.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................. tarihinde ................. noterliğinde düzenlenmiştir.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örnektir ve hukuki tavsiye yerine geçmez. Vekaletname düzenlerken bir avukata danışmanız önerilir.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yer alan bilgiler eksiksiz ve doğru olmalıdır.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verilecek kişinin güvenilir olduğundan emin olunmalıdır.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Vekaletnamede, aracın marka, model, yıl ve plaka bilgileri ile otoparkın adı ve adresi açıkça belirtilmelidir.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Otoparktan Araç Çıkarma Vekaletnamesi Kaynakları: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Noterlik Rehberi:</w:t>
      </w:r>
      <w:r w:rsidDel="00000000" w:rsidR="00000000" w:rsidRPr="00000000">
        <w:rPr>
          <w:color w:val="1f1f1f"/>
          <w:rtl w:val="0"/>
        </w:rPr>
        <w:t xml:space="preserve"> Genel araç vekaletnameleri için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https://www.noterlikrehberi.net/rehber/arac-vekaletnameleri.html</w:t>
        </w:r>
      </w:hyperlink>
      <w:r w:rsidDel="00000000" w:rsidR="00000000" w:rsidRPr="00000000">
        <w:rPr>
          <w:color w:val="1f1f1f"/>
          <w:rtl w:val="0"/>
        </w:rPr>
        <w:t xml:space="preserve"> adresini ziyaret edebilirsiniz.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Sultan Trafik:</w:t>
      </w:r>
      <w:r w:rsidDel="00000000" w:rsidR="00000000" w:rsidRPr="00000000">
        <w:rPr>
          <w:color w:val="1f1f1f"/>
          <w:rtl w:val="0"/>
        </w:rPr>
        <w:t xml:space="preserve"> Vekaletname örnekleri için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http://sultantrafik.com/vekaletname-ornegi.php</w:t>
        </w:r>
      </w:hyperlink>
      <w:r w:rsidDel="00000000" w:rsidR="00000000" w:rsidRPr="00000000">
        <w:rPr>
          <w:color w:val="1f1f1f"/>
          <w:rtl w:val="0"/>
        </w:rPr>
        <w:t xml:space="preserve"> adresini ziyaret edebilirsiniz.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noterlikrehberi.net/rehber/arac-vekaletnameleri.html" TargetMode="External"/><Relationship Id="rId7" Type="http://schemas.openxmlformats.org/officeDocument/2006/relationships/hyperlink" Target="http://sultantrafik.com/vekaletname-ornegi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