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SINIRLI VEKALETNAME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[Vekalet Verenin Adı Soyadı]</w:t>
      </w:r>
    </w:p>
    <w:p w:rsidR="00000000" w:rsidDel="00000000" w:rsidP="00000000" w:rsidRDefault="00000000" w:rsidRPr="00000000" w14:paraId="0000000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 [Vekalet Verenin T.C. Kimlik Numarası]</w:t>
      </w:r>
    </w:p>
    <w:p w:rsidR="00000000" w:rsidDel="00000000" w:rsidP="00000000" w:rsidRDefault="00000000" w:rsidRPr="00000000" w14:paraId="0000000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 [Vekalet Verenin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ALAN:</w:t>
      </w:r>
    </w:p>
    <w:p w:rsidR="00000000" w:rsidDel="00000000" w:rsidP="00000000" w:rsidRDefault="00000000" w:rsidRPr="00000000" w14:paraId="0000000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[Vekil Olarak Tayin Edilen Kişinin Adı Soyadı]</w:t>
      </w:r>
    </w:p>
    <w:p w:rsidR="00000000" w:rsidDel="00000000" w:rsidP="00000000" w:rsidRDefault="00000000" w:rsidRPr="00000000" w14:paraId="0000000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 [Vekil Olarak Tayin Edilen Kişinin T.C. Kimlik Numarası]</w:t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 [Vekil Olarak Tayin Edilen Kişinin Adresi]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veren, vekalet alanı aşağıda belirtilen hususlar ve yetkilerle </w:t>
      </w:r>
      <w:r w:rsidDel="00000000" w:rsidR="00000000" w:rsidRPr="00000000">
        <w:rPr>
          <w:b w:val="1"/>
          <w:color w:val="1f1f1f"/>
          <w:rtl w:val="0"/>
        </w:rPr>
        <w:t xml:space="preserve">sınırlı</w:t>
      </w:r>
      <w:r w:rsidDel="00000000" w:rsidR="00000000" w:rsidRPr="00000000">
        <w:rPr>
          <w:color w:val="1f1f1f"/>
          <w:rtl w:val="0"/>
        </w:rPr>
        <w:t xml:space="preserve"> olmak üzere vekili olarak tayin etmiştir:</w:t>
      </w:r>
    </w:p>
    <w:p w:rsidR="00000000" w:rsidDel="00000000" w:rsidP="00000000" w:rsidRDefault="00000000" w:rsidRPr="00000000" w14:paraId="0000000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[Belirli İşlem]:</w:t>
      </w:r>
      <w:r w:rsidDel="00000000" w:rsidR="00000000" w:rsidRPr="00000000">
        <w:rPr>
          <w:color w:val="1f1f1f"/>
          <w:rtl w:val="0"/>
        </w:rPr>
        <w:t xml:space="preserve"> [Vekilin yapacağı belirli işlemin açık ve detaylı tanımı]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Örnek: Vekalet verenin adına [Banka Adı] bankasındaki [Hesap Numarası] numaralı hesaptan en fazla [Tutar] TL para çekmek.</w:t>
      </w:r>
    </w:p>
    <w:p w:rsidR="00000000" w:rsidDel="00000000" w:rsidP="00000000" w:rsidRDefault="00000000" w:rsidRPr="00000000" w14:paraId="0000000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[Başka Bir Belirli İşlem]:</w:t>
      </w:r>
      <w:r w:rsidDel="00000000" w:rsidR="00000000" w:rsidRPr="00000000">
        <w:rPr>
          <w:color w:val="1f1f1f"/>
          <w:rtl w:val="0"/>
        </w:rPr>
        <w:t xml:space="preserve"> [Vekilin yapacağı başka bir belirli işlemin açık ve detaylı tanımı]</w:t>
      </w:r>
    </w:p>
    <w:p w:rsidR="00000000" w:rsidDel="00000000" w:rsidP="00000000" w:rsidRDefault="00000000" w:rsidRPr="00000000" w14:paraId="00000010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Örnek: Vekalet verenin adına [Kurum Adı]'na [Belge Adı] belgesini teslim etmek ve alındı belgesi almak.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[Başlangıç Tarihi] tarihinde başlayıp [Bitiş Tarihi] tarihinde sona erecektir.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YER VE TARİH:</w:t>
      </w:r>
      <w:r w:rsidDel="00000000" w:rsidR="00000000" w:rsidRPr="00000000">
        <w:rPr>
          <w:color w:val="1f1f1f"/>
          <w:rtl w:val="0"/>
        </w:rPr>
        <w:t xml:space="preserve"> [Vekaletnamenin Düzenlendiği İl/İlçe], [Gün/Ay/Yıl]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 İMZA:</w:t>
      </w:r>
      <w:r w:rsidDel="00000000" w:rsidR="00000000" w:rsidRPr="00000000">
        <w:rPr>
          <w:color w:val="1f1f1f"/>
          <w:rtl w:val="0"/>
        </w:rPr>
        <w:t xml:space="preserve"> [Vekalet Verenin İmzası]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  <w:r w:rsidDel="00000000" w:rsidR="00000000" w:rsidRPr="00000000">
        <w:rPr>
          <w:color w:val="1f1f1f"/>
          <w:rtl w:val="0"/>
        </w:rPr>
        <w:t xml:space="preserve"> [Noter Tasdiki]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vekilin yetkileri </w:t>
      </w:r>
      <w:r w:rsidDel="00000000" w:rsidR="00000000" w:rsidRPr="00000000">
        <w:rPr>
          <w:b w:val="1"/>
          <w:color w:val="1f1f1f"/>
          <w:rtl w:val="0"/>
        </w:rPr>
        <w:t xml:space="preserve">açıkça, ayrıntılı</w:t>
      </w:r>
      <w:r w:rsidDel="00000000" w:rsidR="00000000" w:rsidRPr="00000000">
        <w:rPr>
          <w:color w:val="1f1f1f"/>
          <w:rtl w:val="0"/>
        </w:rPr>
        <w:t xml:space="preserve"> ve </w:t>
      </w:r>
      <w:r w:rsidDel="00000000" w:rsidR="00000000" w:rsidRPr="00000000">
        <w:rPr>
          <w:b w:val="1"/>
          <w:color w:val="1f1f1f"/>
          <w:rtl w:val="0"/>
        </w:rPr>
        <w:t xml:space="preserve">sınırlı</w:t>
      </w:r>
      <w:r w:rsidDel="00000000" w:rsidR="00000000" w:rsidRPr="00000000">
        <w:rPr>
          <w:color w:val="1f1f1f"/>
          <w:rtl w:val="0"/>
        </w:rPr>
        <w:t xml:space="preserve"> bir şekilde belirtilmelidir. Vekilin hangi işlemleri yapabileceği ve hangi işlemleri yapamayacağı net bir şekilde ifade edilmelidir.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noter huzurunda düzenlenmeli ve imzalanmalıdır.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ve vekalet alanın kimlik bilgileri eksiksiz ve doğru olarak yazılmalıdır.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işlemler dışında vekilin herhangi bir işlem yapma yetkisi yoktur.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belirli bir süre için veya belirli bir işlem için düzenlenebilir.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yetkiler, vekalet verenin talebine göre genişletilemez veya değiştirilemez.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HUKUKİ UYARI:</w:t>
      </w:r>
      <w:r w:rsidDel="00000000" w:rsidR="00000000" w:rsidRPr="00000000">
        <w:rPr>
          <w:color w:val="1f1f1f"/>
          <w:rtl w:val="0"/>
        </w:rPr>
        <w:t xml:space="preserve"> Bu metin yalnızca bilgilendirme amaçlıdır ve hukuki danışmanlık yerine geçmez. Herhangi bir işlem yapmadan önce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