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İSTANBUL SERBEST MUHASEBECİ MALİ MÜŞAVİRLER ODASI (İSMMMO) BAŞKANLIĞINA</w:t>
      </w:r>
    </w:p>
    <w:p/>
    <w:p>
      <w:pPr>
        <w:jc w:val="center"/>
      </w:pPr>
      <w:r>
        <w:rPr>
          <w:sz w:val="22"/>
        </w:rPr>
        <w:t>Konu: Oda işlemleri hakkında talep/başvuru (üyelik/sicil/ruhsat/tescil/güncelleme)</w:t>
      </w:r>
    </w:p>
    <w:p/>
    <w:p>
      <w:pPr>
        <w:jc w:val="left"/>
      </w:pPr>
      <w:r>
        <w:rPr>
          <w:sz w:val="22"/>
        </w:rPr>
        <w:t>Odanız nezdindeki işlemlerime ilişkin olarak; aşağıda bilgileri yer alan üyeliğim/sicilim hakkında [üyelik başvurusu/üyelik dondurma/yeniden başvuru/ruhsat teslimi/sicil güncelleme/aidat yapılandırması/tescil‑unvan değişikliği vb.] talebimin değerlendirilmesini arz ederim.</w:t>
      </w:r>
    </w:p>
    <w:p/>
    <w:p>
      <w:pPr>
        <w:jc w:val="left"/>
      </w:pPr>
      <w:r>
        <w:rPr>
          <w:sz w:val="22"/>
        </w:rPr>
        <w:t>Üye Sicil No : [________]   ·   T.C. Kimlik No : [________]   ·   Vergi No : [________]</w:t>
      </w:r>
    </w:p>
    <w:p>
      <w:pPr>
        <w:jc w:val="left"/>
      </w:pPr>
      <w:r>
        <w:rPr>
          <w:sz w:val="22"/>
        </w:rPr>
        <w:t>Unvan : [SMMM/SM]   ·   Meslek Ruhsat No : [________]   ·   Bağlı Vergi Dairesi : [________]</w:t>
      </w:r>
    </w:p>
    <w:p>
      <w:pPr>
        <w:jc w:val="left"/>
      </w:pPr>
      <w:r>
        <w:rPr>
          <w:sz w:val="22"/>
        </w:rPr>
        <w:t>İşyeri/Ofis Bilgisi : [Adres]   ·   Telefon : [________]   ·   E‑posta : [________]</w:t>
      </w:r>
    </w:p>
    <w:p/>
    <w:p>
      <w:pPr>
        <w:jc w:val="left"/>
      </w:pPr>
      <w:r>
        <w:rPr>
          <w:sz w:val="22"/>
        </w:rPr>
        <w:t>Açıklama: [Kısa ve net açıklama – ör. “2024 yılı aidat borcumun yapılandırılması ve taksitlendirilmesi talebimdir.” veya “unvan değişikliğimin (SMMM) oda sicile işlenmesini talep ederim.”]. İşleme esas belgeler ekte sunulmuştur.</w:t>
      </w:r>
    </w:p>
    <w:p/>
    <w:p>
      <w:pPr>
        <w:jc w:val="left"/>
      </w:pPr>
      <w:r>
        <w:rPr>
          <w:sz w:val="22"/>
        </w:rPr>
        <w:t>Gereğinin yapılmasını, süreç hakkında tarafıma yazılı/e‑posta/telefon yoluyla bilgi verilmesini saygılarımla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İstanbul, .... / .... / 20....</w:t>
      </w:r>
    </w:p>
    <w:p/>
    <w:p>
      <w:pPr>
        <w:jc w:val="left"/>
      </w:pPr>
      <w:r>
        <w:rPr>
          <w:sz w:val="22"/>
        </w:rPr>
        <w:t>[Üye/Aday Üye]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Üye Sicil No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Meslek ruhsatı/ruhsat başvuru çıktısı (varsa)</w:t>
      </w:r>
    </w:p>
    <w:p>
      <w:pPr>
        <w:jc w:val="left"/>
      </w:pPr>
      <w:r>
        <w:rPr>
          <w:sz w:val="22"/>
        </w:rPr>
        <w:t>3) Vergi levhası ve faaliyet belgesi (güncel)</w:t>
      </w:r>
    </w:p>
    <w:p>
      <w:pPr>
        <w:jc w:val="left"/>
      </w:pPr>
      <w:r>
        <w:rPr>
          <w:sz w:val="22"/>
        </w:rPr>
        <w:t>4) Unvan/tescil değişikliğini gösterir belgeler</w:t>
      </w:r>
    </w:p>
    <w:p>
      <w:pPr>
        <w:jc w:val="left"/>
      </w:pPr>
      <w:r>
        <w:rPr>
          <w:sz w:val="22"/>
        </w:rPr>
        <w:t>5) Diğer destekleyici belgeler (dilekçede belirtilen)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