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İSPANYA BAŞKONSOLOSLUĞUNA</w:t>
      </w:r>
    </w:p>
    <w:p/>
    <w:p>
      <w:pPr>
        <w:jc w:val="center"/>
      </w:pPr>
      <w:r>
        <w:rPr>
          <w:sz w:val="22"/>
        </w:rPr>
        <w:t>Konu: Schengen (İspanya) vizesi başvurusu hakkında</w:t>
      </w:r>
    </w:p>
    <w:p/>
    <w:p>
      <w:pPr>
        <w:jc w:val="left"/>
      </w:pPr>
      <w:r>
        <w:rPr>
          <w:sz w:val="22"/>
        </w:rPr>
        <w:t>Sayın Yetkili,</w:t>
      </w:r>
    </w:p>
    <w:p>
      <w:pPr>
        <w:jc w:val="left"/>
      </w:pPr>
      <w:r>
        <w:rPr>
          <w:sz w:val="22"/>
        </w:rPr>
        <w:t>İspanya’ya [turistik/iş/akraba ziyareti/konferans] amacıyla [..../..../20....] – [..../..../20....] tarihleri arasında seyahat etmeyi planlamaktayım. Planlanan güzergâhım: [Şehir 1] – [Şehir 2] – [Şehir 3]. Konaklama rezervasyonlarım ve gidiş‑dönüş uçuş bilgilerim ekte sunulmuştur.</w:t>
      </w:r>
    </w:p>
    <w:p/>
    <w:p>
      <w:pPr>
        <w:jc w:val="left"/>
      </w:pPr>
      <w:r>
        <w:rPr>
          <w:sz w:val="22"/>
        </w:rPr>
        <w:t>Finansman: Seyahat masraflarım tarafımdan/sponsorum [Ad SOYAD] tarafından karşılanacaktır. Yeterli mali kaynağa sahip olduğumu gösteren banka hesap dökümleri/sponsorluk evrakları ektedir.</w:t>
      </w:r>
    </w:p>
    <w:p/>
    <w:p>
      <w:pPr>
        <w:jc w:val="left"/>
      </w:pPr>
      <w:r>
        <w:rPr>
          <w:sz w:val="22"/>
        </w:rPr>
        <w:t>Türkiye ile bağlarım: [İşyerinde ... pozisyonunda çalışmaktayım/öğrenciyim/emekliyim]. [İş sözleşmesi/öğrenci belgesi] ve (varsa) izin yazısı ektedir. Seyahat sonunda Türkiye’ye döneceğimi beyan ederim.</w:t>
      </w:r>
    </w:p>
    <w:p/>
    <w:p>
      <w:pPr>
        <w:jc w:val="left"/>
      </w:pPr>
      <w:r>
        <w:rPr>
          <w:sz w:val="22"/>
        </w:rPr>
        <w:t>Sigorta ve diğer bilgiler: Seyahat sağlık sigortası poliçem düzenlenmiş olup geçerlilik süresi seyahat tarihlerini kapsamaktadır. Vize kuralları ve ülkenizin mevzuatına tam uyum sağlayacağımı taahhüt ederim.</w:t>
      </w:r>
    </w:p>
    <w:p/>
    <w:p>
      <w:pPr>
        <w:jc w:val="left"/>
      </w:pPr>
      <w:r>
        <w:rPr>
          <w:sz w:val="22"/>
        </w:rPr>
        <w:t>Bilgilerinize sunar, başvuruma ilişkin işlemlerin yapılmasını saygıyla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Pasaport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Uçuş ve konaklama rezervasyonları</w:t>
      </w:r>
    </w:p>
    <w:p>
      <w:pPr>
        <w:jc w:val="left"/>
      </w:pPr>
      <w:r>
        <w:rPr>
          <w:sz w:val="22"/>
        </w:rPr>
        <w:t>2) Seyahat sağlık sigortası poliçesi</w:t>
      </w:r>
    </w:p>
    <w:p>
      <w:pPr>
        <w:jc w:val="left"/>
      </w:pPr>
      <w:r>
        <w:rPr>
          <w:sz w:val="22"/>
        </w:rPr>
        <w:t>3) Banka hesap dökümleri / sponsorluk belgeleri</w:t>
      </w:r>
    </w:p>
    <w:p>
      <w:pPr>
        <w:jc w:val="left"/>
      </w:pPr>
      <w:r>
        <w:rPr>
          <w:sz w:val="22"/>
        </w:rPr>
        <w:t>4) Çalışma/öğrenci/emeklilik belgeleri ve (varsa) izin yazısı</w:t>
      </w:r>
    </w:p>
    <w:p>
      <w:pPr>
        <w:jc w:val="left"/>
      </w:pPr>
      <w:r>
        <w:rPr>
          <w:sz w:val="22"/>
        </w:rPr>
        <w:t>5) (Varsa) Davet mektubu ve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