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[ŞİRKET UNVANI] İNSAN KAYNAKLARI MÜDÜRLÜĞÜNE</w:t>
      </w:r>
    </w:p>
    <w:p/>
    <w:p>
      <w:pPr>
        <w:jc w:val="center"/>
      </w:pPr>
      <w:r>
        <w:rPr>
          <w:sz w:val="22"/>
        </w:rPr>
        <w:t>Konu: İş sözleşmesinin feshi bildirimi</w:t>
      </w:r>
    </w:p>
    <w:p/>
    <w:p>
      <w:pPr>
        <w:jc w:val="left"/>
      </w:pPr>
      <w:r>
        <w:rPr>
          <w:sz w:val="22"/>
        </w:rPr>
        <w:t>Şirketiniz nezdinde [işe giriş tarihi] tarihinden bu yana [görev/pozisyon] olarak çalışmaktayım.</w:t>
      </w:r>
    </w:p>
    <w:p/>
    <w:p>
      <w:pPr>
        <w:jc w:val="left"/>
      </w:pPr>
      <w:r>
        <w:rPr>
          <w:sz w:val="22"/>
        </w:rPr>
        <w:t>1) Bildirimli fesih (ihbar süreli): 4857 sayılı İş Kanunu uyarınca öngörülen ihbar süresine uyarak iş sözleşmemi feshediyorum. Son çalışma günüm [..../..../20....] olacaktır. Devir-teslim işlemlerini bu tarihe kadar tamamlayacağım.</w:t>
      </w:r>
    </w:p>
    <w:p/>
    <w:p>
      <w:pPr>
        <w:jc w:val="left"/>
      </w:pPr>
      <w:r>
        <w:rPr>
          <w:sz w:val="22"/>
        </w:rPr>
        <w:t>— veya —</w:t>
      </w:r>
    </w:p>
    <w:p/>
    <w:p>
      <w:pPr>
        <w:jc w:val="left"/>
      </w:pPr>
      <w:r>
        <w:rPr>
          <w:sz w:val="22"/>
        </w:rPr>
        <w:t>2) Haklı nedenle derhal fesih: 4857 sayılı Kanun’un 24. maddesi kapsamında yer alan [haklı neden açıklaması] sebebiyle iş sözleşmemi derhal feshediyorum.</w:t>
      </w:r>
    </w:p>
    <w:p/>
    <w:p>
      <w:pPr>
        <w:jc w:val="left"/>
      </w:pPr>
      <w:r>
        <w:rPr>
          <w:sz w:val="22"/>
        </w:rPr>
        <w:t>Tarafıma hak etmiş olduğum ücret, fazla mesai, yıllık izin ücreti ve (şartları oluşmuşsa) kıdem tazminatı ile diğer tüm alacaklarımın hesaplanarak [IBAN] numaralı hesabıma yatırılmasını; çalışma belgesinin düzenlenip tarafıma verilmesini talep ederim.</w:t>
      </w:r>
    </w:p>
    <w:p/>
    <w:p>
      <w:pPr>
        <w:jc w:val="left"/>
      </w:pPr>
      <w:r>
        <w:rPr>
          <w:sz w:val="22"/>
        </w:rPr>
        <w:t>Şirket demirbaşları ve zimmetli eşyaları (varsa) devir-teslim çizelgesi ile iade edeceğimi bilgilerinize sunarım.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[Çalışan]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Görev/Departman : ______</w:t>
      </w:r>
    </w:p>
    <w:p>
      <w:pPr>
        <w:jc w:val="left"/>
      </w:pPr>
      <w:r>
        <w:rPr>
          <w:sz w:val="22"/>
        </w:rPr>
        <w:t>İşe Giriş Tarihi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Haklı nedene ilişkin belgeler (sağlık raporu, yazışma, tutanak vb.)</w:t>
      </w:r>
    </w:p>
    <w:p>
      <w:pPr>
        <w:jc w:val="left"/>
      </w:pPr>
      <w:r>
        <w:rPr>
          <w:sz w:val="22"/>
        </w:rPr>
        <w:t>2) (Varsa) Devir‑teslim çizelgesi</w:t>
      </w:r>
    </w:p>
    <w:p>
      <w:pPr>
        <w:jc w:val="left"/>
      </w:pPr>
      <w:r>
        <w:rPr>
          <w:sz w:val="22"/>
        </w:rPr>
        <w:t>3)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