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İŞ MAHKEMESİ HÂKİMLİĞİNE</w:t>
      </w:r>
    </w:p>
    <w:p/>
    <w:p>
      <w:pPr>
        <w:jc w:val="center"/>
      </w:pPr>
      <w:r>
        <w:rPr>
          <w:sz w:val="22"/>
        </w:rPr>
        <w:t>Konu: İş kazası/işyerinde uğranılan zarar nedeniyle maddi ve manevi tazminat talebi</w:t>
      </w:r>
    </w:p>
    <w:p/>
    <w:p>
      <w:pPr>
        <w:jc w:val="left"/>
      </w:pPr>
      <w:r>
        <w:rPr>
          <w:sz w:val="22"/>
        </w:rPr>
        <w:t>Olay: [..../..../20....] tarihinde [işyeri/şantiye/bölüm]de çalışırken meydana gelen olay/kaza sonucu [yaralanma/sağlık zararı] oluşmuştur. Olay anına ilişkin tutanak ve belgeler dilekçe ekinde sunulmuştur.</w:t>
      </w:r>
    </w:p>
    <w:p/>
    <w:p>
      <w:pPr>
        <w:jc w:val="left"/>
      </w:pPr>
      <w:r>
        <w:rPr>
          <w:sz w:val="22"/>
        </w:rPr>
        <w:t>Kusur ve illiyet: İşverenin iş sağlığı ve güvenliği önlemlerini alma yükümlülüğünü gereği gibi yerine getirmemesi (6331 sayılı Kanun, ilgili yönetmelikler ve mevzuat) nedeniyle meydana gelen olay ile oluşan zarar arasında uygun illiyet bağı bulunmaktadır.</w:t>
      </w:r>
    </w:p>
    <w:p/>
    <w:p>
      <w:pPr>
        <w:jc w:val="left"/>
      </w:pPr>
      <w:r>
        <w:rPr>
          <w:sz w:val="22"/>
        </w:rPr>
        <w:t>Arabuluculuk aşaması: 7036 sayılı İş Mahkemeleri Kanunu uyarınca [..../..../20....] tarihinde arabuluculuğa başvurdum. Görüşmeler [..../..../20....] tarihli son tutanakla anlaşmama ile sonuçlanmıştır. Bu nedenle süresi içinde işbu davayı açma zorunluluğu doğmuştur.</w:t>
      </w:r>
    </w:p>
    <w:p/>
    <w:p>
      <w:pPr>
        <w:jc w:val="left"/>
      </w:pPr>
      <w:r>
        <w:rPr>
          <w:sz w:val="22"/>
        </w:rPr>
        <w:t>Hukuki nedenler: 4857 sayılı İş Kanunu, 6098 sayılı Türk Borçlar Kanunu m.49, 50, 51, 54, 55; 6331 sayılı İş Sağlığı ve Güvenliği Kanunu ve ilgili mevzuat ile yerleşik Yargıtay içtihatları.</w:t>
      </w:r>
    </w:p>
    <w:p/>
    <w:p>
      <w:pPr>
        <w:jc w:val="left"/>
      </w:pPr>
      <w:r>
        <w:rPr>
          <w:sz w:val="22"/>
        </w:rPr>
        <w:t>Talep: Meydana gelen zararlarım kapsamında; tedavi giderleri, geçici/sürekli iş göremezlik, kazanç kaybı ve bakıcı giderleri kalemlerinden oluşan **[........ TL] maddi tazminatın**; ayrıca uğradığım elem ve ızdırabın karşılığı olarak **[........ TL] manevi tazminatın** olay tarihinden itibaren işleyecek yasal faiziyle birlikte davalı işverenden tahsiline; SGK tarafından yapılan/ileride yapılacak ödemelerin yasal mahsup kuralları çerçevesinde değerlendirilmesine; yargılama giderleri ve vekâlet ücretinin davalı üzerinde bırakılmasına karar verilmesini arz ve talep ederim.</w:t>
      </w:r>
    </w:p>
    <w:p/>
    <w:p>
      <w:pPr>
        <w:jc w:val="left"/>
      </w:pPr>
      <w:r>
        <w:rPr>
          <w:sz w:val="22"/>
        </w:rPr>
        <w:t>Deliller: Kaza tespit tutanağı, iş güvenliği eğitim ve risk değerlendirme kayıtları, olay yeri fotoğrafları, kamera görüntüleri, sağlık raporları/epikrizler, SGK vizite ve kayıtları, ücret bordroları, tanık beyanları ve her türlü yasal delil.</w:t>
      </w:r>
    </w:p>
    <w:p/>
    <w:p>
      <w:pPr>
        <w:jc w:val="left"/>
      </w:pPr>
      <w:r>
        <w:rPr>
          <w:sz w:val="22"/>
        </w:rPr>
        <w:t>Gereğini arz ve talep ederim.</w:t>
      </w:r>
    </w:p>
    <w:p/>
    <w:p>
      <w:pPr>
        <w:jc w:val="left"/>
      </w:pPr>
      <w:r>
        <w:rPr>
          <w:sz w:val="22"/>
        </w:rPr>
        <w:t>..............., .... / .... / 20....</w:t>
      </w:r>
    </w:p>
    <w:p/>
    <w:p>
      <w:pPr>
        <w:jc w:val="left"/>
      </w:pPr>
      <w:r>
        <w:rPr>
          <w:sz w:val="22"/>
        </w:rPr>
        <w:t>[Davacı İşçi]</w:t>
      </w:r>
    </w:p>
    <w:p>
      <w:pPr>
        <w:jc w:val="left"/>
      </w:pPr>
      <w:r>
        <w:rPr>
          <w:sz w:val="22"/>
        </w:rPr>
        <w:t>Adı Soyadı : ______</w:t>
      </w:r>
    </w:p>
    <w:p>
      <w:pPr>
        <w:jc w:val="left"/>
      </w:pPr>
      <w:r>
        <w:rPr>
          <w:sz w:val="22"/>
        </w:rPr>
        <w:t>T.C. Kimlik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Vekili (Varsa) : Av. ______</w:t>
      </w:r>
    </w:p>
    <w:p>
      <w:pPr>
        <w:jc w:val="left"/>
      </w:pPr>
      <w:r>
        <w:rPr>
          <w:sz w:val="22"/>
        </w:rPr>
        <w:t>Davalı İşveren : ______</w:t>
      </w:r>
    </w:p>
    <w:p>
      <w:pPr>
        <w:jc w:val="left"/>
      </w:pPr>
      <w:r>
        <w:rPr>
          <w:sz w:val="22"/>
        </w:rPr>
        <w:t>İmza</w:t>
      </w:r>
    </w:p>
    <w:p/>
    <w:p/>
    <w:p/>
    <w:p/>
    <w:p/>
    <w:p>
      <w:pPr>
        <w:jc w:val="left"/>
      </w:pPr>
      <w:r>
        <w:rPr>
          <w:sz w:val="22"/>
        </w:rPr>
        <w:t>Ekler:</w:t>
      </w:r>
    </w:p>
    <w:p>
      <w:pPr>
        <w:jc w:val="left"/>
      </w:pPr>
      <w:r>
        <w:rPr>
          <w:sz w:val="22"/>
        </w:rPr>
        <w:t>1) Kaza/olay tutanağı, fotoğraflar ve varsa kamera kayıtları</w:t>
      </w:r>
    </w:p>
    <w:p>
      <w:pPr>
        <w:jc w:val="left"/>
      </w:pPr>
      <w:r>
        <w:rPr>
          <w:sz w:val="22"/>
        </w:rPr>
        <w:t>2) Sağlık raporları, epikriz ve tedavi gider belgeleri</w:t>
      </w:r>
    </w:p>
    <w:p>
      <w:pPr>
        <w:jc w:val="left"/>
      </w:pPr>
      <w:r>
        <w:rPr>
          <w:sz w:val="22"/>
        </w:rPr>
        <w:t>3) SGK vizite/iş göremezlik belgeleri ve kayıtlar</w:t>
      </w:r>
    </w:p>
    <w:p>
      <w:pPr>
        <w:jc w:val="left"/>
      </w:pPr>
      <w:r>
        <w:rPr>
          <w:sz w:val="22"/>
        </w:rPr>
        <w:t>4) Ücret bordroları ve çalışma belgeleri</w:t>
      </w:r>
    </w:p>
    <w:p>
      <w:pPr>
        <w:jc w:val="left"/>
      </w:pPr>
      <w:r>
        <w:rPr>
          <w:sz w:val="22"/>
        </w:rPr>
        <w:t>5) Arabuluculuk başvurusu ve son tutanağı</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