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İZMİR</w:t>
      </w:r>
    </w:p>
    <w:p>
      <w:pPr>
        <w:jc w:val="center"/>
      </w:pPr>
      <w:r>
        <w:rPr>
          <w:sz w:val="22"/>
        </w:rPr>
        <w:t>................................................. İZMİRGAZ [GENEL MÜDÜRLÜĞÜNE / MÜŞTERİ HİZMETLERİNE]</w:t>
      </w:r>
    </w:p>
    <w:p/>
    <w:p>
      <w:pPr>
        <w:jc w:val="center"/>
      </w:pPr>
      <w:r>
        <w:rPr>
          <w:sz w:val="22"/>
        </w:rPr>
        <w:t>Konu: Doğalgaz abonelik/işlem talebi (abonelik açma‑kapatma, isim değişikliği, sayaç kontrolü, fatura itirazı vb.)</w:t>
      </w:r>
    </w:p>
    <w:p/>
    <w:p>
      <w:pPr>
        <w:jc w:val="left"/>
      </w:pPr>
      <w:r>
        <w:rPr>
          <w:sz w:val="22"/>
        </w:rPr>
        <w:t>Abone/Tesisat Bilgileri</w:t>
      </w:r>
    </w:p>
    <w:p>
      <w:pPr>
        <w:jc w:val="left"/>
      </w:pPr>
      <w:r>
        <w:rPr>
          <w:sz w:val="22"/>
        </w:rPr>
        <w:t>Abone No (varsa) : ____________________________   ·   Tesisat No : ____________________________</w:t>
      </w:r>
    </w:p>
    <w:p>
      <w:pPr>
        <w:jc w:val="left"/>
      </w:pPr>
      <w:r>
        <w:rPr>
          <w:sz w:val="22"/>
        </w:rPr>
        <w:t>Tesis Adresi : ____________________________</w:t>
      </w:r>
    </w:p>
    <w:p>
      <w:pPr>
        <w:jc w:val="left"/>
      </w:pPr>
      <w:r>
        <w:rPr>
          <w:sz w:val="22"/>
        </w:rPr>
        <w:t>İşlem Türü : [Yeni abonelik / Abonelik iptali / İsim‑unvan değişikliği / Sayaç sökme‑takma / Sayaç arıza‑kontrol / Fatura itirazı / Güvence bedeli iadesi vb.]</w:t>
      </w:r>
    </w:p>
    <w:p/>
    <w:p>
      <w:pPr>
        <w:jc w:val="left"/>
      </w:pPr>
      <w:r>
        <w:rPr>
          <w:sz w:val="22"/>
        </w:rPr>
        <w:t>Açıklama: [Talebinize ilişkin kısa açıklama; taşınma tarihi, sayaç endeksi, fatura numarası, arıza belirtileri, unvan değişikliği tarihi vb. bilgileri yazınız].</w:t>
      </w:r>
    </w:p>
    <w:p/>
    <w:p>
      <w:pPr>
        <w:jc w:val="left"/>
      </w:pPr>
      <w:r>
        <w:rPr>
          <w:sz w:val="22"/>
        </w:rPr>
        <w:t>İlgili işlemin tarafıma/kurumumuza ait bilgiler ve mevzuat çerçevesinde tesis edilmesini; gerekli görülürse tarafımla iletişime geçilmesini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İzmir,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Soyadı/Unvan : ______</w:t>
      </w:r>
    </w:p>
    <w:p>
      <w:pPr>
        <w:jc w:val="left"/>
      </w:pPr>
      <w:r>
        <w:rPr>
          <w:sz w:val="22"/>
        </w:rPr>
        <w:t>T.C. Kimlik No/Vergi No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Yazışma Adresi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fotokopisi (gerçek kişi) / Yetki belgesi‑imza sirküleri (tüzel kişi)</w:t>
      </w:r>
    </w:p>
    <w:p>
      <w:pPr>
        <w:jc w:val="left"/>
      </w:pPr>
      <w:r>
        <w:rPr>
          <w:sz w:val="22"/>
        </w:rPr>
        <w:t>2) Tapu veya kira sözleşmesi örneği</w:t>
      </w:r>
    </w:p>
    <w:p>
      <w:pPr>
        <w:jc w:val="left"/>
      </w:pPr>
      <w:r>
        <w:rPr>
          <w:sz w:val="22"/>
        </w:rPr>
        <w:t>3) Zorunlu deprem sigortası (DASK) poliçesi (konutlar için)</w:t>
      </w:r>
    </w:p>
    <w:p>
      <w:pPr>
        <w:jc w:val="left"/>
      </w:pPr>
      <w:r>
        <w:rPr>
          <w:sz w:val="22"/>
        </w:rPr>
        <w:t>4) Sayaç fotoğrafı ve endeks (varsa)</w:t>
      </w:r>
    </w:p>
    <w:p>
      <w:pPr>
        <w:jc w:val="left"/>
      </w:pPr>
      <w:r>
        <w:rPr>
          <w:sz w:val="22"/>
        </w:rPr>
        <w:t>5) İlgili fatura/evrak örnekleri (itiraz/işlem türüne göre)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