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[BANKA ADI] [ŞUBE ADI] Şube Müdürlüğüne</w:t>
      </w:r>
    </w:p>
    <w:p/>
    <w:p>
      <w:pPr>
        <w:jc w:val="center"/>
      </w:pPr>
      <w:r>
        <w:rPr>
          <w:sz w:val="22"/>
        </w:rPr>
        <w:t>Konu: Kredi/Banka kartı yıllık üyelik ücreti (kart aidatı) iadesi talebi</w:t>
      </w:r>
    </w:p>
    <w:p/>
    <w:p>
      <w:pPr>
        <w:jc w:val="left"/>
      </w:pPr>
      <w:r>
        <w:rPr>
          <w:sz w:val="22"/>
        </w:rPr>
        <w:t>[IBAN/TR] numaralı hesabıma/kartıma bağlı [Kart Adı] için [..../..../20....] tarihinde '[yıllık üyelik ücreti / kart aidatı]' adı altında [........ TL] tahsil edilmiştir.</w:t>
      </w:r>
    </w:p>
    <w:p/>
    <w:p>
      <w:pPr>
        <w:jc w:val="left"/>
      </w:pPr>
      <w:r>
        <w:rPr>
          <w:sz w:val="22"/>
        </w:rPr>
        <w:t>Söz konusu ücretlendirmeye onay vermediğimi; sözleşme ve bilgilendirmelerde açık, anlaşılır ve kalıcı veri saklayıcı ile bildirim yapılmadığını/şartların uygulanabilir olmadığını değerlendiriyorum. [Maaş müşterisi/otomatik ödeme talimatı/öğrenci vb. muafiyet] kapsamında bulunduğum için bu ücretten muaf olmam gerektiğini düşünüyorum.</w:t>
      </w:r>
    </w:p>
    <w:p/>
    <w:p>
      <w:pPr>
        <w:jc w:val="left"/>
      </w:pPr>
      <w:r>
        <w:rPr>
          <w:sz w:val="22"/>
        </w:rPr>
        <w:t>5464 sayılı Banka Kartları ve Kredi Kartları Kanunu ve ilgili düzenlemeler kapsamında; tahsil edilen tutarın iadesini, ilerleyen dönemlerde aynı ad altında (veya benzeri isimlerle) ücret tahsil edilmemesini ve konuya ilişkin yazılı bilgilendirme yapılmasını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[Müşteri/Kart Hamili]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Müşteri No/Kart No (ilk 6‑son 4) : ______</w:t>
      </w:r>
    </w:p>
    <w:p>
      <w:pPr>
        <w:jc w:val="left"/>
      </w:pPr>
      <w:r>
        <w:rPr>
          <w:sz w:val="22"/>
        </w:rPr>
        <w:t>IBAN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Hesap hareketi/ekstre (aidat tahsilatını gösteren)</w:t>
      </w:r>
    </w:p>
    <w:p>
      <w:pPr>
        <w:jc w:val="left"/>
      </w:pPr>
      <w:r>
        <w:rPr>
          <w:sz w:val="22"/>
        </w:rPr>
        <w:t>2) Kart sözleşmesi/ücret bilgilendirmesi (varsa)</w:t>
      </w:r>
    </w:p>
    <w:p>
      <w:pPr>
        <w:jc w:val="left"/>
      </w:pPr>
      <w:r>
        <w:rPr>
          <w:sz w:val="22"/>
        </w:rPr>
        <w:t>3)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