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sz w:val="22"/>
        </w:rPr>
        <w:t>................................................. İL/İLÇE</w:t>
      </w:r>
    </w:p>
    <w:p>
      <w:pPr>
        <w:jc w:val="center"/>
      </w:pPr>
      <w:r>
        <w:rPr>
          <w:sz w:val="22"/>
        </w:rPr>
        <w:t>................................................. [İL/İLÇE] [Aile Mahkemesine/Asliye Hukuk Mahkemesine]</w:t>
      </w:r>
    </w:p>
    <w:p/>
    <w:p>
      <w:pPr>
        <w:jc w:val="center"/>
      </w:pPr>
      <w:r>
        <w:rPr>
          <w:sz w:val="22"/>
        </w:rPr>
        <w:t>Konu: 4721 sayılı TMK uyarınca katkı payı alacağı (ve değer artış payı) talebi</w:t>
      </w:r>
    </w:p>
    <w:p/>
    <w:p>
      <w:pPr>
        <w:jc w:val="left"/>
      </w:pPr>
      <w:r>
        <w:rPr>
          <w:sz w:val="22"/>
        </w:rPr>
        <w:t>Taraflar [..../..../20....] tarihinde evlenmiş, [..../..../20....] tarihinde [boşanma davası açılmış/ayrılık kararı verilmiş/evlilik devam ediyor] olup; edinilmiş mallara katkı sunduğum taşınmaz/araç ile ilgili alacak talebim vardır.</w:t>
      </w:r>
    </w:p>
    <w:p/>
    <w:p>
      <w:pPr>
        <w:jc w:val="left"/>
      </w:pPr>
      <w:r>
        <w:rPr>
          <w:sz w:val="22"/>
        </w:rPr>
        <w:t>Davalı adına kayıtlı; [İl/İlçe – Mahalle/Köy], [Ada/Parsel/Plaka/Şasi] bilgileriyle tanımlı ve [..../..../20....] tarihinde edinilmiş malın alımı/iyileştirilmesi için, evlilik birliği içinde şahsi/edinilmiş gelirlerimden [........ TL] tutarında **katkıda bulundum**. Bu katkı; [peşinat/ kredi taksitleri/ tadilat/ ekipman alımı] şeklinde gerçekleşmiştir.</w:t>
      </w:r>
    </w:p>
    <w:p/>
    <w:p>
      <w:pPr>
        <w:jc w:val="left"/>
      </w:pPr>
      <w:r>
        <w:rPr>
          <w:sz w:val="22"/>
        </w:rPr>
        <w:t>Katkım ile malın değeri arasında uygun illiyet bağı vardır. 4721 sayılı TMK ve yerleşik içtihatlar uyarınca katkı payımın, malın dava tarihindeki rayiç değeri gözetilerek hesaplanmasını ve alacak olarak tarafıma ödenmesini talep ederim.</w:t>
      </w:r>
    </w:p>
    <w:p/>
    <w:p>
      <w:pPr>
        <w:jc w:val="left"/>
      </w:pPr>
      <w:r>
        <w:rPr>
          <w:sz w:val="22"/>
        </w:rPr>
        <w:t>Deliller: Tapu/ruhsat kayıtları, banka dekontları, kredi sözleşmeleri ve ödeme planları, faturalar, bilirkişi incelemesi, emsal rayiç araştırması, tanık beyanları ve her türlü yasal delil.</w:t>
      </w:r>
    </w:p>
    <w:p/>
    <w:p>
      <w:pPr>
        <w:jc w:val="left"/>
      </w:pPr>
      <w:r>
        <w:rPr>
          <w:sz w:val="22"/>
        </w:rPr>
        <w:t>Hukuki nedenler: 4721 sayılı Türk Medenî Kanunu (özellikle edinilmiş mallara katılma rejimi hükümleri; TMK m. 202 ve devamı, m. 227), HMK ve ilgili mevzuat ile içtihatlar.</w:t>
      </w:r>
    </w:p>
    <w:p/>
    <w:p>
      <w:pPr>
        <w:jc w:val="left"/>
      </w:pPr>
      <w:r>
        <w:rPr>
          <w:sz w:val="22"/>
        </w:rPr>
        <w:t>Sonuç ve talep: Açıklanan nedenlerle; katkı payı alacağımın [........ TL] (yargılama aşamasında artırım saklı kalmak kaydıyla) olarak tespitine ve yasal faiziyle birlikte davalıdan tahsiline; yargılama giderleri ve vekâlet ücretinin davalı üzerine bırakılmasına karar verilmesini saygıyla arz ve talep ederim.</w:t>
      </w:r>
    </w:p>
    <w:p/>
    <w:p>
      <w:pPr>
        <w:jc w:val="left"/>
      </w:pPr>
      <w:r>
        <w:rPr>
          <w:sz w:val="22"/>
        </w:rPr>
        <w:t>Gereğini arz ve talep ederim.</w:t>
      </w:r>
    </w:p>
    <w:p/>
    <w:p>
      <w:pPr>
        <w:jc w:val="left"/>
      </w:pPr>
      <w:r>
        <w:rPr>
          <w:sz w:val="22"/>
        </w:rPr>
        <w:t>..............., .... / .... / 20....</w:t>
      </w:r>
    </w:p>
    <w:p/>
    <w:p>
      <w:pPr>
        <w:jc w:val="left"/>
      </w:pPr>
      <w:r>
        <w:rPr>
          <w:sz w:val="22"/>
        </w:rPr>
        <w:t>[Davacı]</w:t>
      </w:r>
    </w:p>
    <w:p>
      <w:pPr>
        <w:jc w:val="left"/>
      </w:pPr>
      <w:r>
        <w:rPr>
          <w:sz w:val="22"/>
        </w:rPr>
        <w:t>Adı Soyadı : ______</w:t>
      </w:r>
    </w:p>
    <w:p>
      <w:pPr>
        <w:jc w:val="left"/>
      </w:pPr>
      <w:r>
        <w:rPr>
          <w:sz w:val="22"/>
        </w:rPr>
        <w:t>T.C. Kimlik No : ______</w:t>
      </w:r>
    </w:p>
    <w:p>
      <w:pPr>
        <w:jc w:val="left"/>
      </w:pPr>
      <w:r>
        <w:rPr>
          <w:sz w:val="22"/>
        </w:rPr>
        <w:t>Adres : ______</w:t>
      </w:r>
    </w:p>
    <w:p>
      <w:pPr>
        <w:jc w:val="left"/>
      </w:pPr>
      <w:r>
        <w:rPr>
          <w:sz w:val="22"/>
        </w:rPr>
        <w:t>Telefon : ______</w:t>
      </w:r>
    </w:p>
    <w:p>
      <w:pPr>
        <w:jc w:val="left"/>
      </w:pPr>
      <w:r>
        <w:rPr>
          <w:sz w:val="22"/>
        </w:rPr>
        <w:t>E‑posta : ______</w:t>
      </w:r>
    </w:p>
    <w:p>
      <w:pPr>
        <w:jc w:val="left"/>
      </w:pPr>
      <w:r>
        <w:rPr>
          <w:sz w:val="22"/>
        </w:rPr>
        <w:t>(Varsa) Vekili : Av. ______</w:t>
      </w:r>
    </w:p>
    <w:p>
      <w:pPr>
        <w:jc w:val="left"/>
      </w:pPr>
      <w:r>
        <w:rPr>
          <w:sz w:val="22"/>
        </w:rPr>
        <w:t>İmza</w:t>
      </w:r>
    </w:p>
    <w:p/>
    <w:p/>
    <w:p/>
    <w:p/>
    <w:p/>
    <w:p>
      <w:pPr>
        <w:jc w:val="left"/>
      </w:pPr>
      <w:r>
        <w:rPr>
          <w:sz w:val="22"/>
        </w:rPr>
        <w:t>Ekler:</w:t>
      </w:r>
    </w:p>
    <w:p>
      <w:pPr>
        <w:jc w:val="left"/>
      </w:pPr>
      <w:r>
        <w:rPr>
          <w:sz w:val="22"/>
        </w:rPr>
        <w:t>1) Tapu/ruhsat ve edinim tarihini gösterir belgeler</w:t>
      </w:r>
    </w:p>
    <w:p>
      <w:pPr>
        <w:jc w:val="left"/>
      </w:pPr>
      <w:r>
        <w:rPr>
          <w:sz w:val="22"/>
        </w:rPr>
        <w:t>2) Banka dekontları, kredi sözleşmesi ve ödeme planları</w:t>
      </w:r>
    </w:p>
    <w:p>
      <w:pPr>
        <w:jc w:val="left"/>
      </w:pPr>
      <w:r>
        <w:rPr>
          <w:sz w:val="22"/>
        </w:rPr>
        <w:t>3) Fatura/işçilik bedelleri, tadilat/iyileştirme belgeleri</w:t>
      </w:r>
    </w:p>
    <w:p>
      <w:pPr>
        <w:jc w:val="left"/>
      </w:pPr>
      <w:r>
        <w:rPr>
          <w:sz w:val="22"/>
        </w:rPr>
        <w:t>4) (Varsa) Boşanma davası/kesinleşme ilamı bilgileri</w:t>
      </w:r>
    </w:p>
    <w:p>
      <w:pPr>
        <w:jc w:val="left"/>
      </w:pPr>
      <w:r>
        <w:rPr>
          <w:sz w:val="22"/>
        </w:rPr>
        <w:t>5) Kimlik fotokopisi ve tebligata elverişli adres beyanı</w:t>
      </w:r>
    </w:p>
    <w:sectPr w:rsidR="00FC693F" w:rsidRPr="0006063C" w:rsidSect="00034616">
      <w:pgSz w:w="12240" w:h="15840"/>
      <w:pgMar w:top="1701" w:right="1134" w:bottom="141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