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 BAŞKANLIĞINA</w:t>
      </w:r>
    </w:p>
    <w:p/>
    <w:p>
      <w:pPr>
        <w:jc w:val="center"/>
      </w:pPr>
      <w:r>
        <w:rPr>
          <w:sz w:val="22"/>
        </w:rPr>
        <w:t>Konu: TMK m.27 uyarınca kimlikteki ikinci adın (ek adın) kaldırılması talebi</w:t>
      </w:r>
    </w:p>
    <w:p/>
    <w:p>
      <w:pPr>
        <w:jc w:val="left"/>
      </w:pPr>
      <w:r>
        <w:rPr>
          <w:sz w:val="22"/>
        </w:rPr>
        <w:t>Davacı: [Ad SOYAD], T.C. Kimlik No: [________], [adres]. Kimlik kayıtlarımda adım **[AD‑1 AD‑2]** olarak geçmektedir.</w:t>
      </w:r>
    </w:p>
    <w:p/>
    <w:p>
      <w:pPr>
        <w:jc w:val="left"/>
      </w:pPr>
      <w:r>
        <w:rPr>
          <w:sz w:val="22"/>
        </w:rPr>
        <w:t>Gerekçe: Gündelik hayatta, eğitim/iş ve sosyal çevrede yalnızca **[AD‑1]** ile tanınmaktayım. İkinci adım **[AD‑2]** ile resmi işlemler ve kayıtlar arasında uyumsuzluk/kargaşa doğmakta, yanlışlık ve mağduriyetlere yol açmaktadır. Kişilik haklarımın korunması ve yerleşik tanınmışlığım nedeniyle ikinci adımın kaldırılmasında hukuki yararım bulunmaktadır.</w:t>
      </w:r>
    </w:p>
    <w:p/>
    <w:p>
      <w:pPr>
        <w:jc w:val="left"/>
      </w:pPr>
      <w:r>
        <w:rPr>
          <w:sz w:val="22"/>
        </w:rPr>
        <w:t>Hukuki nedenler: Türk Medeni Kanunu m.27 ve ilgili mevzuat; yerleşik yargı içtihatları.</w:t>
      </w:r>
    </w:p>
    <w:p/>
    <w:p>
      <w:pPr>
        <w:jc w:val="left"/>
      </w:pPr>
      <w:r>
        <w:rPr>
          <w:sz w:val="22"/>
        </w:rPr>
        <w:t>Talep: Açıklanan nedenlerle; nüfus kayıtlarımdaki adımın **[AD‑1 AD‑2]** yerine **[AD‑1]** olarak düzeltilmesine, kararın kesinleşmesini müteakip ilgili nüfus müdürlüğüne bildirilmesine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kayıt örneği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Tanınırlığı gösterir belgeler (diploma, banka/sigorta kayıtları, işyeri yazıları vb.)</w:t>
      </w:r>
    </w:p>
    <w:p>
      <w:pPr>
        <w:jc w:val="left"/>
      </w:pPr>
      <w:r>
        <w:rPr>
          <w:sz w:val="22"/>
        </w:rPr>
        <w:t>4) (Varsa) Tanık listesi ve iletişim bilgileri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