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[MASKİ] SU VE KANALİZASYON İDARESİ GENEL MÜDÜRLÜĞÜNE / [İLGİLİ DAİRE BAŞKANLIĞINA]</w:t>
      </w:r>
    </w:p>
    <w:p/>
    <w:p>
      <w:pPr>
        <w:jc w:val="center"/>
      </w:pPr>
      <w:r>
        <w:rPr>
          <w:sz w:val="22"/>
        </w:rPr>
        <w:t>Konu: [Su aboneliği başvurusu/fatura itirazı/sayaç arızası/kaçak su bildirimi/abone nakli vb.] hakkında</w:t>
      </w:r>
    </w:p>
    <w:p/>
    <w:p>
      <w:pPr>
        <w:jc w:val="left"/>
      </w:pPr>
      <w:r>
        <w:rPr>
          <w:sz w:val="22"/>
        </w:rPr>
        <w:t>Abone/Tesisat Bilgileri: Ad Soyad/Unvan: [________] · T.C./VKN: [________] · Abone No: [________] · Tesisat No: [________] · Sayaç No: [________].</w:t>
      </w:r>
    </w:p>
    <w:p/>
    <w:p>
      <w:pPr>
        <w:jc w:val="left"/>
      </w:pPr>
      <w:r>
        <w:rPr>
          <w:sz w:val="22"/>
        </w:rPr>
        <w:t>Adres: [Mahalle/Sokak/Cadde, Kapı No, Daire, İlçe/İl, Posta Kodu]. İletişim: Telefon [________] · E‑posta [________].</w:t>
      </w:r>
    </w:p>
    <w:p/>
    <w:p>
      <w:pPr>
        <w:jc w:val="left"/>
      </w:pPr>
      <w:r>
        <w:rPr>
          <w:sz w:val="22"/>
        </w:rPr>
        <w:t>Açıklama: [Talep/şikâyet/itirazın özeti: örn. son faturada olağan dışı tüketim tespit edilmiştir; sayaç okumada hata olduğu düşünülmektedir; yeni abonelik için keşif ve sözleşme talep edilmektedir; hat/kanalizasyon arızası bulunmaktadır vb.]. Konuya ilişkin belge ve fotoğraflar dilekçe ekindedir.</w:t>
      </w:r>
    </w:p>
    <w:p/>
    <w:p>
      <w:pPr>
        <w:jc w:val="left"/>
      </w:pPr>
      <w:r>
        <w:rPr>
          <w:sz w:val="22"/>
        </w:rPr>
        <w:t>Talep: İlgili birimin gerekli incelemeyi yaparak [fatura düzeltme/itfa‑iade/sayaç değişimi/tesisat kontrolü/abone nakli/açma‑kapama/altyapı onarımı] işlemlerinin gerçekleştirilmesini; süreç ve sonuç hakkında tarafıma yazılı bilgilendirme yapılmasını talep ederim.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T.C./VKN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Kimlik/Yetki belgesi (tüzel kişiler için)</w:t>
      </w:r>
    </w:p>
    <w:p>
      <w:pPr>
        <w:jc w:val="left"/>
      </w:pPr>
      <w:r>
        <w:rPr>
          <w:sz w:val="22"/>
        </w:rPr>
        <w:t>2) Abonelik sözleşmesi/önceki faturalar (varsa)</w:t>
      </w:r>
    </w:p>
    <w:p>
      <w:pPr>
        <w:jc w:val="left"/>
      </w:pPr>
      <w:r>
        <w:rPr>
          <w:sz w:val="22"/>
        </w:rPr>
        <w:t>3) Sayaç fotoğrafları/okuma tutanakları (varsa)</w:t>
      </w:r>
    </w:p>
    <w:p>
      <w:pPr>
        <w:jc w:val="left"/>
      </w:pPr>
      <w:r>
        <w:rPr>
          <w:sz w:val="22"/>
        </w:rPr>
        <w:t>4) İlgili adres/konuma ait tapu/kira sözleşmesi</w:t>
      </w:r>
    </w:p>
    <w:p>
      <w:pPr>
        <w:jc w:val="left"/>
      </w:pPr>
      <w:r>
        <w:rPr>
          <w:sz w:val="22"/>
        </w:rPr>
        <w:t>5)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