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[KURUM ADI] PERSONEL/ÖZLÜK BİRİMİNE</w:t>
      </w:r>
    </w:p>
    <w:p/>
    <w:p>
      <w:pPr>
        <w:jc w:val="center"/>
      </w:pPr>
      <w:r>
        <w:rPr>
          <w:sz w:val="22"/>
        </w:rPr>
        <w:t>Konu: Aile yardımı ödeneği (eş yardımı) talebi</w:t>
      </w:r>
    </w:p>
    <w:p/>
    <w:p>
      <w:pPr>
        <w:jc w:val="left"/>
      </w:pPr>
      <w:r>
        <w:rPr>
          <w:sz w:val="22"/>
        </w:rPr>
        <w:t>657 sayılı Devlet Memurları Kanunu’nun 202‑206. maddeleri uyarınca, aile yardımı ödeneğinden yararlanmak üzere eş yardımı talebinde bulunuyorum.</w:t>
      </w:r>
    </w:p>
    <w:p/>
    <w:p>
      <w:pPr>
        <w:jc w:val="left"/>
      </w:pPr>
      <w:r>
        <w:rPr>
          <w:sz w:val="22"/>
        </w:rPr>
        <w:t>Eşim [Ad Soyad, T.C. Kimlik No: ______] [çalışmıyor/işsiz/emekli değil] olup herhangi bir sosyal güvenlik kurumundan gelir/aylık almamaktadır. Tarafımdan başka bir kamu kurum veya kuruluşundan aile yardımı ödeneği alınmamaktadır.</w:t>
      </w:r>
    </w:p>
    <w:p/>
    <w:p>
      <w:pPr>
        <w:jc w:val="left"/>
      </w:pPr>
      <w:r>
        <w:rPr>
          <w:sz w:val="22"/>
        </w:rPr>
        <w:t>Eşime ilişkin durum ve beyanlarımı gösterir belgeler dilekçe ekinde sunulmuştur. Uygun görülmesi hâlinde eş yardımı ödeneğinin tarafıma ödenmesini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[Başvuran/Memur]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/ Görev Yeri : ______</w:t>
      </w:r>
    </w:p>
    <w:p>
      <w:pPr>
        <w:jc w:val="left"/>
      </w:pPr>
      <w:r>
        <w:rPr>
          <w:sz w:val="22"/>
        </w:rPr>
        <w:t>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Evlenme cüzdanı fotokopisi</w:t>
      </w:r>
    </w:p>
    <w:p>
      <w:pPr>
        <w:jc w:val="left"/>
      </w:pPr>
      <w:r>
        <w:rPr>
          <w:sz w:val="22"/>
        </w:rPr>
        <w:t>2) Eşe ait SGK kayıt/Provizyon sonucu (gelir/aylık/çalışma olmadığını gösterir)</w:t>
      </w:r>
    </w:p>
    <w:p>
      <w:pPr>
        <w:jc w:val="left"/>
      </w:pPr>
      <w:r>
        <w:rPr>
          <w:sz w:val="22"/>
        </w:rPr>
        <w:t>3) (Varsa) İşsizlik/çalışmama beyanı veya ilgili kurum yazısı</w:t>
      </w:r>
    </w:p>
    <w:p>
      <w:pPr>
        <w:jc w:val="left"/>
      </w:pPr>
      <w:r>
        <w:rPr>
          <w:sz w:val="22"/>
        </w:rPr>
        <w:t>4) (Varsa) İkametgâh belgesi</w:t>
      </w:r>
    </w:p>
    <w:p>
      <w:pPr>
        <w:jc w:val="left"/>
      </w:pPr>
      <w:r>
        <w:rPr>
          <w:sz w:val="22"/>
        </w:rPr>
        <w:t>5) T.C. kimlik kartı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