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[....... İL MİLLÎ EĞİTİM MÜDÜRLÜĞÜNE / ....... İLÇE MİLLÎ EĞİTİM MÜDÜRLÜĞÜNE]</w:t>
      </w:r>
    </w:p>
    <w:p/>
    <w:p>
      <w:pPr>
        <w:jc w:val="center"/>
      </w:pPr>
      <w:r>
        <w:rPr>
          <w:sz w:val="22"/>
        </w:rPr>
        <w:t>Konu: [Okul nakli / izin / ücret iadesi / yönetimsel talep / öğretmen-veli-öğrenci başvurusu vb.]</w:t>
      </w:r>
    </w:p>
    <w:p/>
    <w:p>
      <w:pPr>
        <w:jc w:val="left"/>
      </w:pPr>
      <w:r>
        <w:rPr>
          <w:sz w:val="22"/>
        </w:rPr>
        <w:t>İdareniz nezdinde **[konuyu kısaca yazınız]** hususunda gereğinin yapılmasını talep ederim. Talebime esas bilgi ve belgeler dilekçe ekinde sunulmuştur.</w:t>
      </w:r>
    </w:p>
    <w:p/>
    <w:p>
      <w:pPr>
        <w:jc w:val="left"/>
      </w:pPr>
      <w:r>
        <w:rPr>
          <w:sz w:val="22"/>
        </w:rPr>
        <w:t>Sürecin işleyişi hakkında yazılı bilgilendirme yapılmasını ve gerekli görülmesi hâlinde tarafımla iletişime geçilmesini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[Başvuran/Veli/Öğrenci/Öğretmen]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(Varsa) Okul/Branş/Sınıf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(Varsa) Öğrenci belgesi / e-Okul çıktısı</w:t>
      </w:r>
    </w:p>
    <w:p>
      <w:pPr>
        <w:jc w:val="left"/>
      </w:pPr>
      <w:r>
        <w:rPr>
          <w:sz w:val="22"/>
        </w:rPr>
        <w:t>3) (Varsa) Konuya ilişkin resmi yazı/rapor/başvuru formu</w:t>
      </w:r>
    </w:p>
    <w:p>
      <w:pPr>
        <w:jc w:val="left"/>
      </w:pPr>
      <w:r>
        <w:rPr>
          <w:sz w:val="22"/>
        </w:rPr>
        <w:t>4) (Varsa) İkametgâh belgesi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