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MNG Kargo **[Şube Adı]** Şube Müdürlüğüne / **Genel Müdürlüğe**</w:t>
      </w:r>
    </w:p>
    <w:p/>
    <w:p>
      <w:pPr>
        <w:jc w:val="center"/>
      </w:pPr>
      <w:r>
        <w:rPr>
          <w:sz w:val="22"/>
        </w:rPr>
        <w:t>Konu: Hasarlı/Kayıp gönderi için tazmin talebi</w:t>
      </w:r>
    </w:p>
    <w:p/>
    <w:p>
      <w:pPr>
        <w:jc w:val="left"/>
      </w:pPr>
      <w:r>
        <w:rPr>
          <w:sz w:val="22"/>
        </w:rPr>
        <w:t>Şirketiniz aracılığıyla **[Takip No]** numaralı gönderim [..../..../20....] tarihinde teslim alınmış olup, varışta **[hasarlı/kayıp/gecikmeli]** olduğu tespit edilmiştir. Gönderi içeriği: [ürün açıklaması] – beyan/alış bedeli: [........ TL].</w:t>
      </w:r>
    </w:p>
    <w:p/>
    <w:p>
      <w:pPr>
        <w:jc w:val="left"/>
      </w:pPr>
      <w:r>
        <w:rPr>
          <w:sz w:val="22"/>
        </w:rPr>
        <w:t>Teslim aşamasında tutulan **hasar tespit tutanağı**/**teslim fişi** ve görsel kayıtlar ekte sunulmuştur. Gönderinin paketleme/etiketleme süreci usule uygun yapılmış olup hasarın/kayıbın taşıma sürecinde meydana geldiği kanaatindeyim.</w:t>
      </w:r>
    </w:p>
    <w:p/>
    <w:p>
      <w:pPr>
        <w:jc w:val="left"/>
      </w:pPr>
      <w:r>
        <w:rPr>
          <w:sz w:val="22"/>
        </w:rPr>
        <w:t>6502 sayılı Tüketicinin Korunması Hakkında Kanun ve taşıma sözleşmesi hükümleri uyarınca; gönderinin bedelinin **[........ TL]** olarak tazmin edilmesini, taşıma kayıtları ve (varsa) kamera görüntülerinin incelenmesini ve sonucundan tarafıma yazılı olarak bilgi verilmesini talep ederim. Tazmin bedelinin aşağıdaki IBAN hesabıma iadesini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[Gönderici/Alıcı]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Hasar tespit tutanağı / teslim fişi</w:t>
      </w:r>
    </w:p>
    <w:p>
      <w:pPr>
        <w:jc w:val="left"/>
      </w:pPr>
      <w:r>
        <w:rPr>
          <w:sz w:val="22"/>
        </w:rPr>
        <w:t>2) Gönderi içeriğine ait fatura/alış belgesi</w:t>
      </w:r>
    </w:p>
    <w:p>
      <w:pPr>
        <w:jc w:val="left"/>
      </w:pPr>
      <w:r>
        <w:rPr>
          <w:sz w:val="22"/>
        </w:rPr>
        <w:t>3) Paketleme ve hasarı gösteren fotoğraflar/vidyolar</w:t>
      </w:r>
    </w:p>
    <w:p>
      <w:pPr>
        <w:jc w:val="left"/>
      </w:pPr>
      <w:r>
        <w:rPr>
          <w:sz w:val="22"/>
        </w:rPr>
        <w:t>4) (Varsa) Kamera görüntüleri talep yazısı / yazışmalar</w:t>
      </w:r>
    </w:p>
    <w:p>
      <w:pPr>
        <w:jc w:val="left"/>
      </w:pPr>
      <w:r>
        <w:rPr>
          <w:sz w:val="22"/>
        </w:rPr>
        <w:t>5) Kimlik fotokopisi ve iletişim bilgileri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