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Vergi Dairesi Başkanlığına / [Vergi Dairesi Adı] Müdürlüğüne</w:t>
      </w:r>
    </w:p>
    <w:p/>
    <w:p>
      <w:pPr>
        <w:jc w:val="center"/>
      </w:pPr>
      <w:r>
        <w:rPr>
          <w:sz w:val="22"/>
        </w:rPr>
        <w:t>Konu: Motorlu Taşıtlar Vergisi (MTV) muafiyeti/istisnası talebi</w:t>
      </w:r>
    </w:p>
    <w:p/>
    <w:p>
      <w:pPr>
        <w:jc w:val="left"/>
      </w:pPr>
      <w:r>
        <w:rPr>
          <w:sz w:val="22"/>
        </w:rPr>
        <w:t>Tarafıma ait **[Plaka No]** plakalı, **[Marka/Model – Model Yılı – Motor Hacmi]** araca ilişkin MTV yönünden **muafiyet/istisna** uygulanmasını talep ediyorum.</w:t>
      </w:r>
    </w:p>
    <w:p/>
    <w:p>
      <w:pPr>
        <w:jc w:val="left"/>
      </w:pPr>
      <w:r>
        <w:rPr>
          <w:sz w:val="22"/>
        </w:rPr>
        <w:t>Talebimin dayanağı: **[Engellilik istisnası (ÖTV’siz alım/özel tertibat)** / **Malul‑Gazi** / **Kamu kurumu aracı** / **Antika‑klasik (31 yaş ve üzeri, koleksiyon amacı)** / **Diğer mevzuat kaynaklı muafiyet]**. İlgili mevzuat ve tebliğler uyarınca şartları sağladığımı gösteren belgeler eklerde sunulmuştur.</w:t>
      </w:r>
    </w:p>
    <w:p/>
    <w:p>
      <w:pPr>
        <w:jc w:val="left"/>
      </w:pPr>
      <w:r>
        <w:rPr>
          <w:sz w:val="22"/>
        </w:rPr>
        <w:t>Bu kapsamda; aracım için MTV mükellefiyetimin **muaf/istisna** olarak güncellenmesini, (varsa) önceki dönemler için tahakkuk etmiş ancak muafiyet kapsamına giren borçların düzeltilmesini ve sonuçtan tarafıma yazılı bildirim yapılmasını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[Başvuran/Mükellef]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 / Vergi No : ______</w:t>
      </w:r>
    </w:p>
    <w:p>
      <w:pPr>
        <w:jc w:val="left"/>
      </w:pPr>
      <w:r>
        <w:rPr>
          <w:sz w:val="22"/>
        </w:rPr>
        <w:t>Plaka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Araç ruhsat fotokopisi (ön‑arka)</w:t>
      </w:r>
    </w:p>
    <w:p>
      <w:pPr>
        <w:jc w:val="left"/>
      </w:pPr>
      <w:r>
        <w:rPr>
          <w:sz w:val="22"/>
        </w:rPr>
        <w:t>2) Muafiyet dayanağı belge(ler)i: [Engelli sağlık kurulu raporu/ÖTV’siz fatura‑taahhütname/özel tertibat projesi‑montaj belgesi/Malul‑Gazi kimliği/Kamu aracı görevlendirme yazısı vb.]</w:t>
      </w:r>
    </w:p>
    <w:p>
      <w:pPr>
        <w:jc w:val="left"/>
      </w:pPr>
      <w:r>
        <w:rPr>
          <w:sz w:val="22"/>
        </w:rPr>
        <w:t>3) (Varsa) Önceki dönem tahakkuk ve ödeme dekontları</w:t>
      </w:r>
    </w:p>
    <w:p>
      <w:pPr>
        <w:jc w:val="left"/>
      </w:pPr>
      <w:r>
        <w:rPr>
          <w:sz w:val="22"/>
        </w:rPr>
        <w:t>4)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