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[KURUM/BAŞKANLIK/MÜDÜRLÜK] Muhabere Bürosu Amirliğine</w:t>
      </w:r>
    </w:p>
    <w:p/>
    <w:p>
      <w:pPr>
        <w:jc w:val="center"/>
      </w:pPr>
      <w:r>
        <w:rPr>
          <w:sz w:val="22"/>
        </w:rPr>
        <w:t>Konu: Yazışma/evrak işlemleri hakkında talep ve bilgilendirme</w:t>
      </w:r>
    </w:p>
    <w:p/>
    <w:p>
      <w:pPr>
        <w:jc w:val="left"/>
      </w:pPr>
      <w:r>
        <w:rPr>
          <w:sz w:val="22"/>
        </w:rPr>
        <w:t>Kurumunuz muhabere biriminde yürütülen yazışma ve evrak işlemleri kapsamında; **[gönderilecek/gelecek yazının havalesi, evrak kayıt numarası verilmesi, KEP/posta gönderimi, tebliğ/tebellüğ işlemi, zimmet‑teslim, yazı örneği talebi vb.]** hususlarında işlem yapılmasını talep ediyorum.</w:t>
      </w:r>
    </w:p>
    <w:p/>
    <w:p>
      <w:pPr>
        <w:jc w:val="left"/>
      </w:pPr>
      <w:r>
        <w:rPr>
          <w:sz w:val="22"/>
        </w:rPr>
        <w:t>İlgili yazının bilgileri: **Evrak türü:** [giden/gelecek], **Konu:** [........], **Tarih‑Sayı:** [..../..../20.... – ....], **Muhatap:** [........]. Mevcut ise ekli nüsha/örnek suret dilekçeye iliştirilmiştir.</w:t>
      </w:r>
    </w:p>
    <w:p/>
    <w:p>
      <w:pPr>
        <w:jc w:val="left"/>
      </w:pPr>
      <w:r>
        <w:rPr>
          <w:sz w:val="22"/>
        </w:rPr>
        <w:t>Evrakın kayıt‑havale süreçlerinin tamamlanmasını; gerekli ise KEP/posta ile gönderim yapılmasını ve işlem sonucu ile evrak kayıt numarasının tarafıma **yazılı olarak** bildirilmesini arz ve talep ederim.</w:t>
      </w:r>
    </w:p>
    <w:p/>
    <w:p>
      <w:pPr>
        <w:jc w:val="left"/>
      </w:pPr>
      <w:r>
        <w:rPr>
          <w:sz w:val="22"/>
        </w:rPr>
        <w:t>Gereğini arz ve talep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[Başvuran/Personel/Vatandaş]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(Varsa) Sicil No/Kadro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Yazı örneği/suret (varsa)</w:t>
      </w:r>
    </w:p>
    <w:p>
      <w:pPr>
        <w:jc w:val="left"/>
      </w:pPr>
      <w:r>
        <w:rPr>
          <w:sz w:val="22"/>
        </w:rPr>
        <w:t>2) Zimmet‑teslim formu (varsa)</w:t>
      </w:r>
    </w:p>
    <w:p>
      <w:pPr>
        <w:jc w:val="left"/>
      </w:pPr>
      <w:r>
        <w:rPr>
          <w:sz w:val="22"/>
        </w:rPr>
        <w:t>3) KEP/posta gönderim belgeleri (varsa)</w:t>
      </w:r>
    </w:p>
    <w:p>
      <w:pPr>
        <w:jc w:val="left"/>
      </w:pPr>
      <w:r>
        <w:rPr>
          <w:sz w:val="22"/>
        </w:rPr>
        <w:t>4) Kimlik fotokopisi ve iletişim bilgileri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