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jc w:val="center"/>
      </w:pPr>
      <w:r>
        <w:rPr>
          <w:sz w:val="22"/>
        </w:rPr>
        <w:t>................................................. İL/İLÇE</w:t>
      </w:r>
    </w:p>
    <w:p>
      <w:pPr>
        <w:jc w:val="center"/>
      </w:pPr>
      <w:r>
        <w:rPr>
          <w:sz w:val="22"/>
        </w:rPr>
        <w:t>................................................. [İL/İLÇE BELEDİYE BAŞKANLIĞINA] / [İmar ve Şehircilik Müdürlüğüne]</w:t>
      </w:r>
    </w:p>
    <w:p/>
    <w:p>
      <w:pPr>
        <w:jc w:val="center"/>
      </w:pPr>
      <w:r>
        <w:rPr>
          <w:sz w:val="22"/>
        </w:rPr>
        <w:t>Konu: 1/5000 ölçekli Nazım İmar Planına itiraz</w:t>
      </w:r>
    </w:p>
    <w:p/>
    <w:p>
      <w:pPr>
        <w:jc w:val="left"/>
      </w:pPr>
      <w:r>
        <w:rPr>
          <w:sz w:val="22"/>
        </w:rPr>
        <w:t>Belediyenizce askıya çıkarılan **1/5000 ölçekli Nazım İmar Planı**na ilişkin [askı ilan no/tarih: ..../..../20.... – ..../..../20....] kapsamında; mülkiyeti/menfaat ilişkisi tarafıma ait [İl/İlçe – Mahalle/Köy], [Ada/Parsel] numaralı taşınmaza yönelik plan kararlarına **itiraz** ediyorum.</w:t>
      </w:r>
    </w:p>
    <w:p/>
    <w:p>
      <w:pPr>
        <w:jc w:val="left"/>
      </w:pPr>
      <w:r>
        <w:rPr>
          <w:sz w:val="22"/>
        </w:rPr>
        <w:t>İtiraz gerekçeleri özetle şunlardır: plan kararları; [üst ölçek planlara/plan hiyerarşisine] aykırılık, [ulaşım kademelenmesi] ve [teknik–sosyal donatı dengesinde] yetersizlik, yoğunluk/em­s­al/ yükseklik kararlarında kamu yararı ve şehircilik ilkeleriyle bağdaşmayan artış/azalışlar, [yeşil alan/otopark] standardının altına düşme, [parsel bazında mağduriyet] gibi sonuçlar doğurmaktadır.</w:t>
      </w:r>
    </w:p>
    <w:p/>
    <w:p>
      <w:pPr>
        <w:jc w:val="left"/>
      </w:pPr>
      <w:r>
        <w:rPr>
          <w:sz w:val="22"/>
        </w:rPr>
        <w:t>3194 sayılı İmar Kanunu ve ilgili mevzuat çerçevesinde; söz konusu plan kararlarının şehircilik ilkeleri, planlama esasları ve kamu yararı gözetilerek yeniden değerlendirilmesini talep etmekteyim.</w:t>
      </w:r>
    </w:p>
    <w:p/>
    <w:p>
      <w:pPr>
        <w:jc w:val="left"/>
      </w:pPr>
      <w:r>
        <w:rPr>
          <w:sz w:val="22"/>
        </w:rPr>
        <w:t>Talep: İtirazımın kabul edilerek; [Ada/Parsel] yönünden plan kararlarının iptali/düzeltilmesi, fonksiyon/yoğunluk/çekme mesafeleri ve donatı kararlarının mevzuat ve üst ölçek planlarla uyumlu şekilde **yeniden düzenlenmesi** hususunda gereğini arz ederim.</w:t>
      </w:r>
    </w:p>
    <w:p/>
    <w:p>
      <w:pPr>
        <w:jc w:val="left"/>
      </w:pPr>
      <w:r>
        <w:rPr>
          <w:sz w:val="22"/>
        </w:rPr>
        <w:t>Tebligatın aşağıda belirtilen adresime yapılmasını, gerekli görülecek bilgi ve belgeleri sunmaya hazır olduğumu beyan ederim.</w:t>
      </w:r>
    </w:p>
    <w:p/>
    <w:p>
      <w:pPr>
        <w:jc w:val="left"/>
      </w:pPr>
      <w:r>
        <w:rPr>
          <w:sz w:val="22"/>
        </w:rPr>
        <w:t>Gereğini arz ederim.</w:t>
      </w:r>
    </w:p>
    <w:p/>
    <w:p>
      <w:pPr>
        <w:jc w:val="left"/>
      </w:pPr>
      <w:r>
        <w:rPr>
          <w:sz w:val="22"/>
        </w:rPr>
        <w:t>..............., .... / .... / 20....</w:t>
      </w:r>
    </w:p>
    <w:p/>
    <w:p>
      <w:pPr>
        <w:jc w:val="left"/>
      </w:pPr>
      <w:r>
        <w:rPr>
          <w:sz w:val="22"/>
        </w:rPr>
        <w:t>[Başvuran/Malik/İlgili]</w:t>
      </w:r>
    </w:p>
    <w:p>
      <w:pPr>
        <w:jc w:val="left"/>
      </w:pPr>
      <w:r>
        <w:rPr>
          <w:sz w:val="22"/>
        </w:rPr>
        <w:t>Adı Soyadı : ______</w:t>
      </w:r>
    </w:p>
    <w:p>
      <w:pPr>
        <w:jc w:val="left"/>
      </w:pPr>
      <w:r>
        <w:rPr>
          <w:sz w:val="22"/>
        </w:rPr>
        <w:t>T.C. Kimlik No : ______</w:t>
      </w:r>
    </w:p>
    <w:p>
      <w:pPr>
        <w:jc w:val="left"/>
      </w:pPr>
      <w:r>
        <w:rPr>
          <w:sz w:val="22"/>
        </w:rPr>
        <w:t>Adres : ______</w:t>
      </w:r>
    </w:p>
    <w:p>
      <w:pPr>
        <w:jc w:val="left"/>
      </w:pPr>
      <w:r>
        <w:rPr>
          <w:sz w:val="22"/>
        </w:rPr>
        <w:t>Telefon : ______</w:t>
      </w:r>
    </w:p>
    <w:p>
      <w:pPr>
        <w:jc w:val="left"/>
      </w:pPr>
      <w:r>
        <w:rPr>
          <w:sz w:val="22"/>
        </w:rPr>
        <w:t>E‑posta : ______</w:t>
      </w:r>
    </w:p>
    <w:p>
      <w:pPr>
        <w:jc w:val="left"/>
      </w:pPr>
      <w:r>
        <w:rPr>
          <w:sz w:val="22"/>
        </w:rPr>
        <w:t>İmza</w:t>
      </w:r>
    </w:p>
    <w:p/>
    <w:p/>
    <w:p/>
    <w:p/>
    <w:p/>
    <w:p>
      <w:pPr>
        <w:jc w:val="left"/>
      </w:pPr>
      <w:r>
        <w:rPr>
          <w:sz w:val="22"/>
        </w:rPr>
        <w:t>Ekler:</w:t>
      </w:r>
    </w:p>
    <w:p>
      <w:pPr>
        <w:jc w:val="left"/>
      </w:pPr>
      <w:r>
        <w:rPr>
          <w:sz w:val="22"/>
        </w:rPr>
        <w:t>1) Tapu kayıt örneği ve (varsa) vekâletname</w:t>
      </w:r>
    </w:p>
    <w:p>
      <w:pPr>
        <w:jc w:val="left"/>
      </w:pPr>
      <w:r>
        <w:rPr>
          <w:sz w:val="22"/>
        </w:rPr>
        <w:t>2) Askı ilanı/duyuru örneği (tarih‑süre bilgisiyle)</w:t>
      </w:r>
    </w:p>
    <w:p>
      <w:pPr>
        <w:jc w:val="left"/>
      </w:pPr>
      <w:r>
        <w:rPr>
          <w:sz w:val="22"/>
        </w:rPr>
        <w:t>3) İtiraza konu plan paftası ve lejant (itiraz gerekçesi işaretli)</w:t>
      </w:r>
    </w:p>
    <w:p>
      <w:pPr>
        <w:jc w:val="left"/>
      </w:pPr>
      <w:r>
        <w:rPr>
          <w:sz w:val="22"/>
        </w:rPr>
        <w:t>4) (Varsa) Uygulama imar planı/plan notları örneği</w:t>
      </w:r>
    </w:p>
    <w:p>
      <w:pPr>
        <w:jc w:val="left"/>
      </w:pPr>
      <w:r>
        <w:rPr>
          <w:sz w:val="22"/>
        </w:rPr>
        <w:t>5) (Varsa) Ulaşım/donatı/emsel hesabına ilişkin teknik açıklamalar</w:t>
      </w:r>
    </w:p>
    <w:sectPr w:rsidR="00FC693F" w:rsidRPr="0006063C" w:rsidSect="00034616">
      <w:pgSz w:w="12240" w:h="15840"/>
      <w:pgMar w:top="1701" w:right="1134" w:bottom="1417" w:left="1134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rPr>
      <w:rFonts w:ascii="Calibri" w:hAnsi="Calibri"/>
      <w:sz w:val="22"/>
    </w:r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