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[İL] TİCARET SİCİLİ MÜDÜRLÜĞÜNE / [Ticaret Odası Başkanlığına]</w:t>
      </w:r>
    </w:p>
    <w:p/>
    <w:p>
      <w:pPr>
        <w:jc w:val="center"/>
      </w:pPr>
      <w:r>
        <w:rPr>
          <w:sz w:val="22"/>
        </w:rPr>
        <w:t>Konu: Şirket nev’i (tür) değişikliğinin tescil ve ilanı talebi</w:t>
      </w:r>
    </w:p>
    <w:p/>
    <w:p>
      <w:pPr>
        <w:jc w:val="left"/>
      </w:pPr>
      <w:r>
        <w:rPr>
          <w:sz w:val="22"/>
        </w:rPr>
        <w:t>[Unvan] [Şirket Türü: Limited/Anonim/Kooperatif/Şahıs] şirketimizin; 6102 sayılı TTK ve ilgili mevzuat uyarınca **nev’i değişikliği** yapılarak [yeni tür: Anonim/Limited/Kooperatif] şirkete dönüşmesine karar verilmiştir.</w:t>
      </w:r>
    </w:p>
    <w:p/>
    <w:p>
      <w:pPr>
        <w:jc w:val="left"/>
      </w:pPr>
      <w:r>
        <w:rPr>
          <w:sz w:val="22"/>
        </w:rPr>
        <w:t>[..../..../20....] tarihli genel kurul/ortaklar kurulu toplantısında alınan karar ve ekli belgeler doğrultusunda; yeni ana sözleşme/tadil metni kabul edilmiş, sermaye yapısı, pay devri ve organlar (yönetim/temsil) güncellenmiştir.</w:t>
      </w:r>
    </w:p>
    <w:p/>
    <w:p>
      <w:pPr>
        <w:jc w:val="left"/>
      </w:pPr>
      <w:r>
        <w:rPr>
          <w:sz w:val="22"/>
        </w:rPr>
        <w:t>TTK m.180–190 kapsamında şirketimizin tüm hak ve borçlarıyla külli halefiyet esası çerçevesinde devam edeceği, alacaklıların korunmasına ilişkin ilan/çağrı işlemlerinin yerine getirileceği hususları gözetilmiştir.</w:t>
      </w:r>
    </w:p>
    <w:p/>
    <w:p>
      <w:pPr>
        <w:jc w:val="left"/>
      </w:pPr>
      <w:r>
        <w:rPr>
          <w:sz w:val="22"/>
        </w:rPr>
        <w:t>Talep: Nev’i değişikliğinin **tescil ve ilanına**, MERSİS üzerinden yapılan başvuru [MERSİS No: __________] kapsamında işlemlerin sonuçlandırılmasına karar verilmesini arz ederiz.</w:t>
      </w:r>
    </w:p>
    <w:p/>
    <w:p>
      <w:pPr>
        <w:jc w:val="left"/>
      </w:pPr>
      <w:r>
        <w:rPr>
          <w:sz w:val="22"/>
        </w:rPr>
        <w:t>Gereğini arz ederiz.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[Şirket Unvanı] / [Yetkili Temsilci]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Unvan/Görev : ______</w:t>
      </w:r>
    </w:p>
    <w:p>
      <w:pPr>
        <w:jc w:val="left"/>
      </w:pPr>
      <w:r>
        <w:rPr>
          <w:sz w:val="22"/>
        </w:rPr>
        <w:t>MERSİS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Genel kurul/ortaklar kurulu karar örneği</w:t>
      </w:r>
    </w:p>
    <w:p>
      <w:pPr>
        <w:jc w:val="left"/>
      </w:pPr>
      <w:r>
        <w:rPr>
          <w:sz w:val="22"/>
        </w:rPr>
        <w:t>2) Tadil metni/yeni ana sözleşme</w:t>
      </w:r>
    </w:p>
    <w:p>
      <w:pPr>
        <w:jc w:val="left"/>
      </w:pPr>
      <w:r>
        <w:rPr>
          <w:sz w:val="22"/>
        </w:rPr>
        <w:t>3) Esas sermaye ve pay yapısını gösterir belge</w:t>
      </w:r>
    </w:p>
    <w:p>
      <w:pPr>
        <w:jc w:val="left"/>
      </w:pPr>
      <w:r>
        <w:rPr>
          <w:sz w:val="22"/>
        </w:rPr>
        <w:t>4) Yönetim/temsilciler için imza beyanı/sirküleri</w:t>
      </w:r>
    </w:p>
    <w:p>
      <w:pPr>
        <w:jc w:val="left"/>
      </w:pPr>
      <w:r>
        <w:rPr>
          <w:sz w:val="22"/>
        </w:rPr>
        <w:t>5) Son bilanço ve (varsa) değerleme/denetçi raporu</w:t>
      </w:r>
    </w:p>
    <w:p>
      <w:pPr>
        <w:jc w:val="left"/>
      </w:pPr>
      <w:r>
        <w:rPr>
          <w:sz w:val="22"/>
        </w:rPr>
        <w:t>6) Oda kayıt belgesi ve harç/bedel dekontları</w:t>
      </w:r>
    </w:p>
    <w:p>
      <w:pPr>
        <w:jc w:val="left"/>
      </w:pPr>
      <w:r>
        <w:rPr>
          <w:sz w:val="22"/>
        </w:rPr>
        <w:t>7) MERSİS başvuru çıktısı ve diğer formlar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