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Toplu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[Alıcı Kurum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[Alıcı Kurum Adresi]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[Şehir]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Dilekçenin Konusu (Örneğin: Toplu Talep, Şikayet, Öneri):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Bizler, aşağıda imzaları bulunan [</w:t>
      </w:r>
      <w:r w:rsidDel="00000000" w:rsidR="00000000" w:rsidRPr="00000000">
        <w:rPr>
          <w:b w:val="1"/>
          <w:color w:val="1f1f1f"/>
          <w:rtl w:val="0"/>
        </w:rPr>
        <w:t xml:space="preserve">Dilekçeyi Veren Kişilerin Sayısı</w:t>
      </w:r>
      <w:r w:rsidDel="00000000" w:rsidR="00000000" w:rsidRPr="00000000">
        <w:rPr>
          <w:color w:val="1f1f1f"/>
          <w:rtl w:val="0"/>
        </w:rPr>
        <w:t xml:space="preserve">] kişiyiz. [</w:t>
      </w:r>
      <w:r w:rsidDel="00000000" w:rsidR="00000000" w:rsidRPr="00000000">
        <w:rPr>
          <w:b w:val="1"/>
          <w:color w:val="1f1f1f"/>
          <w:rtl w:val="0"/>
        </w:rPr>
        <w:t xml:space="preserve">Dilekçenin Konusu Hakkında Genel Bilgi:</w:t>
      </w:r>
      <w:r w:rsidDel="00000000" w:rsidR="00000000" w:rsidRPr="00000000">
        <w:rPr>
          <w:color w:val="1f1f1f"/>
          <w:rtl w:val="0"/>
        </w:rPr>
        <w:t xml:space="preserve">] ile ilgili olarak toplu bir dilekçe sunmak istiyoruz.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Dilekçemizin Gerekçesi: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Dilekçenin Gerekçesini Açıklayan 1. Madde: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Dilekçenin Gerekçesini Açıklayan 2. Madde: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Dilekçenin Gerekçesini Açıklayan 3. Madde: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nedenle, aşağıdaki taleplerimizin [Alıcı Kurum Adı] tarafından değerlendirilerek gereğinin yapılmasını saygılarımla rica ederiz: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Talep 1: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Talep 2: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Talep 3: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Dilekçemize ek olarak [Ek Belgelerin Listesi] belgeleri de sunmaktayız.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Saygılarımızla,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[İsim Soyisim]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[T.C. Kimlik No]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[İsim Soyisim]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[T.C. Kimlik No]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[Devam eden imzalar]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Ek Belge 1: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Ek Belge 2: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Ek Belge 3: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dilekçenizin konusuna göre değişiklik yapabilirsiniz.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olması ve ek belgelerin eklenmesi önemlidir.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yetkili kuruma elden veya posta yoluyla teslim edebilirsiniz.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herhangi bir sorunuz olursa bir avukata danışabilirsiniz.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toplu dilekçe yazarken size yardımcı olur.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dilekçe örneği sadece bilgilendirme amaçlıdır. Herhangi bir yasal işlem yapmadan önce güncel yasal düzenlemeleri incelemeniz ve gerekirse bir avukata danışmanız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