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MİLLÎ EĞİTİM MÜDÜRLÜĞÜNE</w:t>
      </w:r>
    </w:p>
    <w:p/>
    <w:p>
      <w:pPr>
        <w:jc w:val="center"/>
      </w:pPr>
      <w:r>
        <w:rPr>
          <w:sz w:val="22"/>
        </w:rPr>
        <w:t>Konu: Süt izni talebi (657 sayılı DMK m.104 kapsamında)</w:t>
      </w:r>
    </w:p>
    <w:p/>
    <w:p>
      <w:pPr>
        <w:jc w:val="left"/>
      </w:pPr>
      <w:r>
        <w:rPr>
          <w:sz w:val="22"/>
        </w:rPr>
        <w:t>Bakanlığınıza bağlı [okul/kurum adı]’nda [branş] öğretmeni olarak görev yapmaktayım. [..../..../20....] tarihinde doğum yapmış olup, çocuğumun emzirilmesi amacıyla mevzuatta öngörülen **süt izninden** yararlanmak istiyorum.</w:t>
      </w:r>
    </w:p>
    <w:p/>
    <w:p>
      <w:pPr>
        <w:jc w:val="left"/>
      </w:pPr>
      <w:r>
        <w:rPr>
          <w:sz w:val="22"/>
        </w:rPr>
        <w:t>657 sayılı Devlet Memurları Kanunu’nun ilgili hükmü uyarınca; doğum sonrası dönemde annelere verilen süt izni günlük olarak kullandırılmakta olup, sürenin gün içindeki dağılımı personelin talebi dikkate alınarak planlanmaktadır.</w:t>
      </w:r>
    </w:p>
    <w:p/>
    <w:p>
      <w:pPr>
        <w:jc w:val="left"/>
      </w:pPr>
      <w:r>
        <w:rPr>
          <w:sz w:val="22"/>
        </w:rPr>
        <w:t>Bu kapsamda; ders ve zümre planlamaları gözetilerek, **[başlangıç tarihi] – [bitiş tarihi]** tarihleri arasında süt iznimin, günlük çalışma saatlerim içinde **[günlük toplam süre ve saat aralığı]** şeklinde kullandırılmasını; izin çizelgemin e‑okul/ders programına işlenmesini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[Öğretmen]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Branş/Görev Yeri : ______</w:t>
      </w:r>
    </w:p>
    <w:p>
      <w:pPr>
        <w:jc w:val="left"/>
      </w:pPr>
      <w:r>
        <w:rPr>
          <w:sz w:val="22"/>
        </w:rPr>
        <w:t>Sicil/Personel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Doğum belgesi/kimlik fotokopisi (çocuğa ilişkin)</w:t>
      </w:r>
    </w:p>
    <w:p>
      <w:pPr>
        <w:jc w:val="left"/>
      </w:pPr>
      <w:r>
        <w:rPr>
          <w:sz w:val="22"/>
        </w:rPr>
        <w:t>2) (Varsa) Sağlık kuruluşu/doğum raporu</w:t>
      </w:r>
    </w:p>
    <w:p>
      <w:pPr>
        <w:jc w:val="left"/>
      </w:pPr>
      <w:r>
        <w:rPr>
          <w:sz w:val="22"/>
        </w:rPr>
        <w:t>3) (Varsa) Ders programı ve planlanan süt izni çizelgesi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