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T.C. SANCAKTEPE KAYMAKAMLIĞI</w:t>
      </w:r>
    </w:p>
    <w:p>
      <w:pPr>
        <w:jc w:val="center"/>
      </w:pPr>
      <w:r>
        <w:t>................................................. Tüketici Hakem Heyeti Başkanlığına</w:t>
      </w:r>
    </w:p>
    <w:p/>
    <w:p>
      <w:pPr>
        <w:jc w:val="center"/>
      </w:pPr>
      <w:r>
        <w:t>Konu: Tüketici Hakem Heyeti başvurusu (şikâyet ve iade/bedel talebi)</w:t>
      </w:r>
    </w:p>
    <w:p/>
    <w:p>
      <w:pPr>
        <w:jc w:val="left"/>
      </w:pPr>
      <w:r>
        <w:t>Şikâyet Edilen (Satıcı/Sağlayıcı) : [Firma unvanı – Vergi No – Adres]</w:t>
      </w:r>
    </w:p>
    <w:p>
      <w:pPr>
        <w:jc w:val="left"/>
      </w:pPr>
      <w:r>
        <w:t>Başvuran Tüketici : [Ad Soyad – T.C. Kimlik No – Adres – Telefon – E‑posta]</w:t>
      </w:r>
    </w:p>
    <w:p/>
    <w:p>
      <w:pPr>
        <w:jc w:val="left"/>
      </w:pPr>
      <w:r>
        <w:t>Açıklamalar:</w:t>
      </w:r>
    </w:p>
    <w:p>
      <w:pPr>
        <w:jc w:val="left"/>
      </w:pPr>
      <w:r>
        <w:t>[1] [..../..../20....] tarihinde [ürün/hizmet] satın aldım / sözleşme yaptım. Ürün/Hizmet bilgisi: [marka‑model/sipariş no/fatura no]. Bedel: [..... TL].</w:t>
      </w:r>
    </w:p>
    <w:p/>
    <w:p>
      <w:pPr>
        <w:jc w:val="left"/>
      </w:pPr>
      <w:r>
        <w:t>[2] Ürün/hizmette yaşanan sorun: [ayıplı mal/hizmet, teslimat yapılmaması, cayma hakkı, garanti, eksik ifa vb.] şeklinde olup, durum [..../..../20....] tarihinde fark edilmiştir.</w:t>
      </w:r>
    </w:p>
    <w:p/>
    <w:p>
      <w:pPr>
        <w:jc w:val="left"/>
      </w:pPr>
      <w:r>
        <w:t>[3] Satıcı/sağlayıcı ile yapılan görüşmeler ve başvurular: [müşteri hizmetleri görüşmesi, iade talebi, ihtar, e‑posta vb.] ancak sorun çözüme kavuşturulmamıştır.</w:t>
      </w:r>
    </w:p>
    <w:p/>
    <w:p>
      <w:pPr>
        <w:jc w:val="left"/>
      </w:pPr>
      <w:r>
        <w:t>Talep:</w:t>
      </w:r>
    </w:p>
    <w:p>
      <w:pPr>
        <w:jc w:val="left"/>
      </w:pPr>
      <w:r>
        <w:t>6502 sayılı Tüketicinin Korunması Hakkında Kanun ve ilgili mevzuat kapsamında; [bedel iadesi / ayıpsız misli ile değişim / ücretsiz onarım / indirim / sözleşmenin feshi] talebimin kabulüne, ödemiş olduğum [..... TL] bedelin tarafıma iadesine (varsa yasal faiz ile) karar verilmesini arz ve talep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Sancaktepe, .... / .... / 20....</w:t>
      </w:r>
    </w:p>
    <w:p/>
    <w:p>
      <w:pPr>
        <w:jc w:val="left"/>
      </w:pPr>
      <w:r>
        <w:t>[Başvuran Tüketici]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Fatura/fiş/sipariş belgesi</w:t>
      </w:r>
    </w:p>
    <w:p>
      <w:pPr>
        <w:jc w:val="left"/>
      </w:pPr>
      <w:r>
        <w:t>2) Sözleşme (varsa)</w:t>
      </w:r>
    </w:p>
    <w:p>
      <w:pPr>
        <w:jc w:val="left"/>
      </w:pPr>
      <w:r>
        <w:t>3) Yazışmalar (e‑posta/WhatsApp/mesaj kayıtları)</w:t>
      </w:r>
    </w:p>
    <w:p>
      <w:pPr>
        <w:jc w:val="left"/>
      </w:pPr>
      <w:r>
        <w:t>4) İade/servis tutanakları (varsa)</w:t>
      </w:r>
    </w:p>
    <w:p>
      <w:pPr>
        <w:jc w:val="left"/>
      </w:pPr>
      <w:r>
        <w:t>5) Fotoğraf/video ve diğer deliller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