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CUMHURİYET BAŞSAVCILIĞINA</w:t>
      </w:r>
    </w:p>
    <w:p/>
    <w:p>
      <w:pPr>
        <w:jc w:val="center"/>
      </w:pPr>
      <w:r>
        <w:t>Konu: Koruma tedbiri talebi</w:t>
      </w:r>
    </w:p>
    <w:p/>
    <w:p>
      <w:pPr>
        <w:jc w:val="left"/>
      </w:pPr>
      <w:r>
        <w:t>Başvuran (Talep Eden) : [Ad Soyad – T.C. Kimlik No – Adres – Telefon – E‑posta]</w:t>
      </w:r>
    </w:p>
    <w:p>
      <w:pPr>
        <w:jc w:val="left"/>
      </w:pPr>
      <w:r>
        <w:t>Hakkında Koruma Talep Edilen Şahıs(lar) : [Ad Soyad – (biliniyorsa) T.C. Kimlik No – Adres]</w:t>
      </w:r>
    </w:p>
    <w:p>
      <w:pPr>
        <w:jc w:val="left"/>
      </w:pPr>
      <w:r>
        <w:t>Olay Tarihi/Yeri : [..../..../20....] – [Yer]</w:t>
      </w:r>
    </w:p>
    <w:p/>
    <w:p>
      <w:pPr>
        <w:jc w:val="left"/>
      </w:pPr>
      <w:r>
        <w:t>Açıklamalar:</w:t>
      </w:r>
    </w:p>
    <w:p>
      <w:pPr>
        <w:jc w:val="left"/>
      </w:pPr>
      <w:r>
        <w:t>[1] Tarafıma yönelik olarak [tehdit/hakaret/takip/şiddet/ısrarlı takip/mala zarar verme/diğer] fiilleri gerçekleşmiştir. Olayların özeti: [Kronolojik şekilde tarih-saat belirterek yazınız.]</w:t>
      </w:r>
    </w:p>
    <w:p/>
    <w:p>
      <w:pPr>
        <w:jc w:val="left"/>
      </w:pPr>
      <w:r>
        <w:t>[2] Bu fiiller nedeniyle can güvenliğim ve/veya beden bütünlüğüm açısından yakın tehlike bulunmaktadır. Daha önce yapılan başvurular (varsa): [155/112 çağrısı, polis merkezine müracaat, önceki şikâyet başvurusu vb.].</w:t>
      </w:r>
    </w:p>
    <w:p/>
    <w:p>
      <w:pPr>
        <w:jc w:val="left"/>
      </w:pPr>
      <w:r>
        <w:t>[3] Talep ettiğim koruma/önleyici tedbirler: [yaklaşmama, iletişim araçlarıyla rahatsız etmeme, konuttan/işyerinden uzaklaştırma, tedbir kararı verilmesi için ilgili mercilere sevk, adres gizliliği talebi, kolluk refakati, diğer].</w:t>
      </w:r>
    </w:p>
    <w:p/>
    <w:p>
      <w:pPr>
        <w:jc w:val="left"/>
      </w:pPr>
      <w:r>
        <w:t>Deliller:</w:t>
      </w:r>
    </w:p>
    <w:p>
      <w:pPr>
        <w:jc w:val="left"/>
      </w:pPr>
      <w:r>
        <w:t>– [Mesaj/WhatsApp/e‑posta kayıtları, ekran görüntüleri, arama kayıtları, sosyal medya yazışmaları, kamera kayıtları, tanık beyanları, darp raporu/sağlık raporu, fotoğraf, diğer belgeler]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ve izah edilen nedenlerle; gerekli değerlendirme yapılarak koruma/önleyici tedbirlerin ivedilikle uygulanmasını, ilgili birimlere bildirim yapılmasını ve tarafıma bilgi verilmesini arz ve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Ekran görüntüleri / mesaj kayıtları</w:t>
      </w:r>
    </w:p>
    <w:p>
      <w:pPr>
        <w:jc w:val="left"/>
      </w:pPr>
      <w:r>
        <w:t>2) (Varsa) Darp raporu / sağlık raporu</w:t>
      </w:r>
    </w:p>
    <w:p>
      <w:pPr>
        <w:jc w:val="left"/>
      </w:pPr>
      <w:r>
        <w:t>3) (Varsa) Tanık listesi ve iletişim bilgileri</w:t>
      </w:r>
    </w:p>
    <w:p>
      <w:pPr>
        <w:jc w:val="left"/>
      </w:pPr>
      <w:r>
        <w:t>4) (Varsa) Kamera kaydı talebi / diğer deliller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