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Veraset ilamı (mirasçılık belgesi) verilmesi talebi</w:t>
      </w:r>
    </w:p>
    <w:p/>
    <w:p>
      <w:pPr>
        <w:jc w:val="left"/>
      </w:pPr>
      <w:r>
        <w:rPr>
          <w:sz w:val="22"/>
        </w:rPr>
        <w:t>[Muris adı soyadı]’nın [ölüm tarihi] tarihinde vefat etmesi nedeniyle, yasal mirasçılarının tespiti ve mirasçılık sıfatının belirlenebilmesi amacıyla tarafıma/terekeye ilişkin veraset ilamı düzenlenmesini talep etmekteyim.</w:t>
      </w:r>
    </w:p>
    <w:p/>
    <w:p>
      <w:pPr>
        <w:jc w:val="left"/>
      </w:pPr>
      <w:r>
        <w:rPr>
          <w:sz w:val="22"/>
        </w:rPr>
        <w:t>Muris ile aramdaki yakınlık ilişkisi [oğlu/kızı/eşi/annesi/babası vb.] olup, nüfus kayıtları ve gerekli belgeler ekte sunulmuştur.</w:t>
      </w:r>
    </w:p>
    <w:p/>
    <w:p>
      <w:pPr>
        <w:jc w:val="left"/>
      </w:pPr>
      <w:r>
        <w:rPr>
          <w:sz w:val="22"/>
        </w:rPr>
        <w:t>Bu nedenle; muris [Muris adı soyadı]’na ait mirasçılık durumunun tespit edilerek veraset ilamı (mirasçılık belgesi) verilmesine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Mirasçı]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Muris ile Yakınlığı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Ölüm belgesi / defin ruhsatı fotokopisi</w:t>
      </w:r>
    </w:p>
    <w:p>
      <w:pPr>
        <w:jc w:val="left"/>
      </w:pPr>
      <w:r>
        <w:rPr>
          <w:sz w:val="22"/>
        </w:rPr>
        <w:t>2) Nüfus kayıt örneği</w:t>
      </w:r>
    </w:p>
    <w:p>
      <w:pPr>
        <w:jc w:val="left"/>
      </w:pPr>
      <w:r>
        <w:rPr>
          <w:sz w:val="22"/>
        </w:rPr>
        <w:t>3) Kimlik fotokopisi</w:t>
      </w:r>
    </w:p>
    <w:p>
      <w:pPr>
        <w:jc w:val="left"/>
      </w:pPr>
      <w:r>
        <w:rPr>
          <w:sz w:val="22"/>
        </w:rPr>
        <w:t>4)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