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ŞİDDET ÖNLEME VE İZLEME MERKEZİ (ŞÖNİM) MÜDÜRLÜĞÜNE</w:t>
      </w:r>
    </w:p>
    <w:p/>
    <w:p>
      <w:pPr>
        <w:jc w:val="center"/>
      </w:pPr>
      <w:r>
        <w:rPr>
          <w:sz w:val="22"/>
        </w:rPr>
        <w:t>Konu: Koruma, destek, rehberlik ve danışmanlık talebi</w:t>
      </w:r>
    </w:p>
    <w:p/>
    <w:p>
      <w:pPr>
        <w:jc w:val="left"/>
      </w:pPr>
      <w:r>
        <w:rPr>
          <w:sz w:val="22"/>
        </w:rPr>
        <w:t>Şiddet / tehdit / baskı / ısrarlı takip / ekonomik, psikolojik veya fiziksel şiddet niteliğindeki eylemler nedeniyle korunma, yönlendirme ve destek talebinde bulunma ihtiyacım doğmuştur.</w:t>
      </w:r>
    </w:p>
    <w:p/>
    <w:p>
      <w:pPr>
        <w:jc w:val="left"/>
      </w:pPr>
      <w:r>
        <w:rPr>
          <w:sz w:val="22"/>
        </w:rPr>
        <w:t>İçinde bulunduğum durumun değerlendirilmesini; gerekli görülmesi hâlinde barınma, psikolojik destek, sosyal hizmet desteği, hukuki rehberlik, tedbir kararı sürecine yönlendirme ve ilgili kurumlarla koordinasyon sağlanmasını arz ederim.</w:t>
      </w:r>
    </w:p>
    <w:p/>
    <w:p>
      <w:pPr>
        <w:jc w:val="left"/>
      </w:pPr>
      <w:r>
        <w:rPr>
          <w:sz w:val="22"/>
        </w:rPr>
        <w:t>Acil risk / güvenlik durumu / çocuklara ilişkin hususlar / sağlık veya ekonomik destek ihtiyacı varsa bunların da dikkate alınarak gerekli işlemlerin yapılmasını ve sonucundan tarafıma bilgi verilmesini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/ Güvenli İletişim Adresi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(Varsa) Çocuk Sayısı / Bakmakla Yükümlü Oldukları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 (varsa)</w:t>
      </w:r>
    </w:p>
    <w:p>
      <w:pPr>
        <w:jc w:val="left"/>
      </w:pPr>
      <w:r>
        <w:rPr>
          <w:sz w:val="22"/>
        </w:rPr>
        <w:t>2) (Varsa) Sağlık raporu / darp raporu / tutanak</w:t>
      </w:r>
    </w:p>
    <w:p>
      <w:pPr>
        <w:jc w:val="left"/>
      </w:pPr>
      <w:r>
        <w:rPr>
          <w:sz w:val="22"/>
        </w:rPr>
        <w:t>3) (Varsa) Mesaj, ekran görüntüsü, tehdit veya delil niteliğindeki belgeler</w:t>
      </w:r>
    </w:p>
    <w:p>
      <w:pPr>
        <w:jc w:val="left"/>
      </w:pPr>
      <w:r>
        <w:rPr>
          <w:sz w:val="22"/>
        </w:rPr>
        <w:t>4) (Varsa) Çocuklara veya barınma ihtiyacına ilişkin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